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530B21FB" w:rsidR="007C64BB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59B65D84" w:rsidR="007C64BB" w:rsidRPr="008210D9" w:rsidRDefault="00F70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Regular</w:t>
      </w:r>
      <w:r w:rsidR="009D77AA">
        <w:rPr>
          <w:rFonts w:ascii="Garamond" w:hAnsi="Garamond"/>
          <w:b/>
          <w:sz w:val="24"/>
          <w:szCs w:val="24"/>
        </w:rPr>
        <w:t xml:space="preserve"> </w:t>
      </w:r>
      <w:r w:rsidR="007C64BB"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16F41914" w:rsidR="007C64BB" w:rsidRPr="008210D9" w:rsidRDefault="00164546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August 19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</w:t>
      </w:r>
      <w:r w:rsidR="00E9555F">
        <w:rPr>
          <w:rFonts w:ascii="Garamond" w:hAnsi="Garamond"/>
          <w:b/>
          <w:sz w:val="24"/>
          <w:szCs w:val="24"/>
        </w:rPr>
        <w:t>2</w:t>
      </w:r>
      <w:r w:rsidR="00A72C09">
        <w:rPr>
          <w:rFonts w:ascii="Garamond" w:hAnsi="Garamond"/>
          <w:b/>
          <w:sz w:val="24"/>
          <w:szCs w:val="24"/>
        </w:rPr>
        <w:t>1</w:t>
      </w:r>
    </w:p>
    <w:p w14:paraId="7AAEDD44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6857044" w14:textId="77777777" w:rsidR="003A429E" w:rsidRDefault="003A429E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AAEDD45" w14:textId="309F4B47" w:rsidR="007C64BB" w:rsidRPr="008210D9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r w:rsidR="009413C9" w:rsidRPr="008210D9">
        <w:rPr>
          <w:rFonts w:ascii="Garamond" w:hAnsi="Garamond"/>
          <w:sz w:val="24"/>
          <w:szCs w:val="24"/>
        </w:rPr>
        <w:tab/>
      </w:r>
      <w:r w:rsidR="00C76737">
        <w:rPr>
          <w:rFonts w:ascii="Garamond" w:hAnsi="Garamond"/>
          <w:sz w:val="24"/>
          <w:szCs w:val="24"/>
        </w:rPr>
        <w:t>Behl (</w:t>
      </w:r>
      <w:r w:rsidR="001C35A5">
        <w:rPr>
          <w:rFonts w:ascii="Garamond" w:hAnsi="Garamond"/>
          <w:sz w:val="24"/>
          <w:szCs w:val="24"/>
        </w:rPr>
        <w:t>2022</w:t>
      </w:r>
      <w:r w:rsidR="00C76737">
        <w:rPr>
          <w:rFonts w:ascii="Garamond" w:hAnsi="Garamond"/>
          <w:sz w:val="24"/>
          <w:szCs w:val="24"/>
        </w:rPr>
        <w:t xml:space="preserve">), </w:t>
      </w:r>
      <w:r w:rsidR="002D6654">
        <w:rPr>
          <w:rFonts w:ascii="Garamond" w:hAnsi="Garamond"/>
          <w:sz w:val="24"/>
          <w:szCs w:val="24"/>
        </w:rPr>
        <w:t>Irmscher (2024)</w:t>
      </w:r>
      <w:r w:rsidR="00C76737">
        <w:rPr>
          <w:rFonts w:ascii="Garamond" w:hAnsi="Garamond"/>
          <w:sz w:val="24"/>
          <w:szCs w:val="24"/>
        </w:rPr>
        <w:t>,</w:t>
      </w:r>
      <w:r w:rsidR="00D977DE" w:rsidRPr="00D977DE">
        <w:rPr>
          <w:rFonts w:ascii="Garamond" w:hAnsi="Garamond"/>
          <w:sz w:val="24"/>
          <w:szCs w:val="24"/>
        </w:rPr>
        <w:t xml:space="preserve"> </w:t>
      </w:r>
      <w:r w:rsidR="00C76737" w:rsidRPr="008210D9">
        <w:rPr>
          <w:rFonts w:ascii="Garamond" w:hAnsi="Garamond"/>
          <w:sz w:val="24"/>
          <w:szCs w:val="24"/>
        </w:rPr>
        <w:t>Fiegen (20</w:t>
      </w:r>
      <w:r w:rsidR="00C76737">
        <w:rPr>
          <w:rFonts w:ascii="Garamond" w:hAnsi="Garamond"/>
          <w:sz w:val="24"/>
          <w:szCs w:val="24"/>
        </w:rPr>
        <w:t>22</w:t>
      </w:r>
      <w:r w:rsidR="00C76737" w:rsidRPr="008210D9">
        <w:rPr>
          <w:rFonts w:ascii="Garamond" w:hAnsi="Garamond"/>
          <w:sz w:val="24"/>
          <w:szCs w:val="24"/>
        </w:rPr>
        <w:t>)</w:t>
      </w:r>
      <w:r w:rsidR="00C76737">
        <w:rPr>
          <w:rFonts w:ascii="Garamond" w:hAnsi="Garamond"/>
          <w:sz w:val="24"/>
          <w:szCs w:val="24"/>
        </w:rPr>
        <w:t>,</w:t>
      </w:r>
      <w:r w:rsidR="00C76737" w:rsidRPr="00426981">
        <w:rPr>
          <w:rFonts w:ascii="Garamond" w:hAnsi="Garamond"/>
          <w:sz w:val="24"/>
          <w:szCs w:val="24"/>
        </w:rPr>
        <w:t xml:space="preserve"> </w:t>
      </w:r>
      <w:r w:rsidR="00242CF3" w:rsidRPr="008210D9">
        <w:rPr>
          <w:rFonts w:ascii="Garamond" w:hAnsi="Garamond"/>
          <w:sz w:val="24"/>
          <w:szCs w:val="24"/>
        </w:rPr>
        <w:t>Lyle (20</w:t>
      </w:r>
      <w:r w:rsidR="00242CF3">
        <w:rPr>
          <w:rFonts w:ascii="Garamond" w:hAnsi="Garamond"/>
          <w:sz w:val="24"/>
          <w:szCs w:val="24"/>
        </w:rPr>
        <w:t>22</w:t>
      </w:r>
      <w:r w:rsidR="00242CF3" w:rsidRPr="008210D9">
        <w:rPr>
          <w:rFonts w:ascii="Garamond" w:hAnsi="Garamond"/>
          <w:sz w:val="24"/>
          <w:szCs w:val="24"/>
        </w:rPr>
        <w:t>)</w:t>
      </w:r>
      <w:r w:rsidR="00242CF3">
        <w:rPr>
          <w:rFonts w:ascii="Garamond" w:hAnsi="Garamond"/>
          <w:sz w:val="24"/>
          <w:szCs w:val="24"/>
        </w:rPr>
        <w:t xml:space="preserve">, </w:t>
      </w:r>
      <w:r w:rsidR="0074162A">
        <w:rPr>
          <w:rFonts w:ascii="Garamond" w:hAnsi="Garamond"/>
          <w:sz w:val="24"/>
          <w:szCs w:val="24"/>
        </w:rPr>
        <w:t>Mitchell (2024),</w:t>
      </w:r>
      <w:r w:rsidR="00C8793C">
        <w:rPr>
          <w:rFonts w:ascii="Garamond" w:hAnsi="Garamond"/>
          <w:sz w:val="24"/>
          <w:szCs w:val="24"/>
        </w:rPr>
        <w:t xml:space="preserve"> </w:t>
      </w:r>
      <w:r w:rsidR="005A5BCC">
        <w:rPr>
          <w:rFonts w:ascii="Garamond" w:hAnsi="Garamond"/>
          <w:sz w:val="24"/>
          <w:szCs w:val="24"/>
        </w:rPr>
        <w:t xml:space="preserve">Randall (2022), </w:t>
      </w:r>
      <w:r w:rsidR="005E0009">
        <w:rPr>
          <w:rFonts w:ascii="Garamond" w:hAnsi="Garamond"/>
          <w:sz w:val="24"/>
          <w:szCs w:val="24"/>
        </w:rPr>
        <w:t>Sramek</w:t>
      </w:r>
      <w:r w:rsidR="000B7A25">
        <w:rPr>
          <w:rFonts w:ascii="Garamond" w:hAnsi="Garamond"/>
          <w:sz w:val="24"/>
          <w:szCs w:val="24"/>
        </w:rPr>
        <w:t xml:space="preserve"> (20</w:t>
      </w:r>
      <w:r w:rsidR="0020070E">
        <w:rPr>
          <w:rFonts w:ascii="Garamond" w:hAnsi="Garamond"/>
          <w:sz w:val="24"/>
          <w:szCs w:val="24"/>
        </w:rPr>
        <w:t>24</w:t>
      </w:r>
      <w:r w:rsidR="000B7A25">
        <w:rPr>
          <w:rFonts w:ascii="Garamond" w:hAnsi="Garamond"/>
          <w:sz w:val="24"/>
          <w:szCs w:val="24"/>
        </w:rPr>
        <w:t>)</w:t>
      </w:r>
    </w:p>
    <w:p w14:paraId="7AAEDD46" w14:textId="27A19315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5A5BCC" w:rsidRPr="008210D9">
        <w:rPr>
          <w:rFonts w:ascii="Garamond" w:hAnsi="Garamond"/>
          <w:sz w:val="24"/>
          <w:szCs w:val="24"/>
        </w:rPr>
        <w:t>Foli (20</w:t>
      </w:r>
      <w:r w:rsidR="005A5BCC">
        <w:rPr>
          <w:rFonts w:ascii="Garamond" w:hAnsi="Garamond"/>
          <w:sz w:val="24"/>
          <w:szCs w:val="24"/>
        </w:rPr>
        <w:t>24</w:t>
      </w:r>
      <w:r w:rsidR="005A5BCC" w:rsidRPr="008210D9">
        <w:rPr>
          <w:rFonts w:ascii="Garamond" w:hAnsi="Garamond"/>
          <w:sz w:val="24"/>
          <w:szCs w:val="24"/>
        </w:rPr>
        <w:t>)</w:t>
      </w:r>
    </w:p>
    <w:p w14:paraId="7AAEDD47" w14:textId="4E46B4FD" w:rsidR="007C64BB" w:rsidRPr="008210D9" w:rsidRDefault="000B0A52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="00CF2459">
        <w:rPr>
          <w:rFonts w:ascii="Garamond" w:hAnsi="Garamond"/>
          <w:sz w:val="24"/>
          <w:szCs w:val="24"/>
        </w:rPr>
        <w:t xml:space="preserve">Patrick </w:t>
      </w:r>
      <w:r w:rsidR="007169BF" w:rsidRPr="008210D9">
        <w:rPr>
          <w:rFonts w:ascii="Garamond" w:hAnsi="Garamond"/>
          <w:sz w:val="24"/>
          <w:szCs w:val="24"/>
        </w:rPr>
        <w:t>McGinnity</w:t>
      </w:r>
      <w:r w:rsidR="007169BF">
        <w:rPr>
          <w:rFonts w:ascii="Garamond" w:hAnsi="Garamond"/>
          <w:sz w:val="24"/>
          <w:szCs w:val="24"/>
        </w:rPr>
        <w:t xml:space="preserve">, </w:t>
      </w:r>
      <w:r w:rsidR="00CF2459">
        <w:rPr>
          <w:rFonts w:ascii="Garamond" w:hAnsi="Garamond"/>
          <w:sz w:val="24"/>
          <w:szCs w:val="24"/>
        </w:rPr>
        <w:t xml:space="preserve">Richard </w:t>
      </w:r>
      <w:r w:rsidR="0041032F">
        <w:rPr>
          <w:rFonts w:ascii="Garamond" w:hAnsi="Garamond"/>
          <w:sz w:val="24"/>
          <w:szCs w:val="24"/>
        </w:rPr>
        <w:t>Speck</w:t>
      </w:r>
      <w:r w:rsidR="00310F1F" w:rsidRPr="00310F1F">
        <w:rPr>
          <w:rFonts w:ascii="Garamond" w:hAnsi="Garamond"/>
          <w:sz w:val="24"/>
          <w:szCs w:val="24"/>
        </w:rPr>
        <w:t xml:space="preserve"> </w:t>
      </w:r>
    </w:p>
    <w:p w14:paraId="7AAEDD48" w14:textId="18B4F457" w:rsidR="007C64BB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10E7F80" w14:textId="77777777" w:rsidR="003A429E" w:rsidRPr="008210D9" w:rsidRDefault="003A429E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42F599C" w14:textId="21CB9A86" w:rsidR="001B286F" w:rsidRDefault="00594659" w:rsidP="001B28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 xml:space="preserve">Meeting called to order by </w:t>
      </w:r>
      <w:r w:rsidR="00AE2594">
        <w:rPr>
          <w:rFonts w:ascii="Garamond" w:hAnsi="Garamond"/>
          <w:b/>
          <w:sz w:val="24"/>
          <w:szCs w:val="24"/>
        </w:rPr>
        <w:t>Randall</w:t>
      </w:r>
      <w:r w:rsidRPr="00594659">
        <w:rPr>
          <w:rFonts w:ascii="Garamond" w:hAnsi="Garamond"/>
          <w:b/>
          <w:sz w:val="24"/>
          <w:szCs w:val="24"/>
        </w:rPr>
        <w:t xml:space="preserve"> at 9:</w:t>
      </w:r>
      <w:r w:rsidR="00FC1ED3">
        <w:rPr>
          <w:rFonts w:ascii="Garamond" w:hAnsi="Garamond"/>
          <w:b/>
          <w:sz w:val="24"/>
          <w:szCs w:val="24"/>
        </w:rPr>
        <w:t>0</w:t>
      </w:r>
      <w:r w:rsidR="00D830FE">
        <w:rPr>
          <w:rFonts w:ascii="Garamond" w:hAnsi="Garamond"/>
          <w:b/>
          <w:sz w:val="24"/>
          <w:szCs w:val="24"/>
        </w:rPr>
        <w:t>4</w:t>
      </w:r>
      <w:r w:rsidRPr="00594659">
        <w:rPr>
          <w:rFonts w:ascii="Garamond" w:hAnsi="Garamond"/>
          <w:b/>
          <w:sz w:val="24"/>
          <w:szCs w:val="24"/>
        </w:rPr>
        <w:t xml:space="preserve"> am.</w:t>
      </w:r>
    </w:p>
    <w:p w14:paraId="3DA0DAD1" w14:textId="77777777" w:rsidR="00F8188E" w:rsidRDefault="00F8188E" w:rsidP="00F8188E">
      <w:pPr>
        <w:pStyle w:val="ListParagraph"/>
        <w:spacing w:after="0" w:line="240" w:lineRule="auto"/>
        <w:ind w:left="900"/>
        <w:rPr>
          <w:rFonts w:ascii="Garamond" w:hAnsi="Garamond"/>
          <w:b/>
          <w:sz w:val="24"/>
          <w:szCs w:val="24"/>
        </w:rPr>
      </w:pPr>
    </w:p>
    <w:p w14:paraId="7AAEDD4C" w14:textId="7951F0AD" w:rsidR="007C64BB" w:rsidRPr="00310F1F" w:rsidRDefault="00370437" w:rsidP="00310F1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A24C27">
        <w:rPr>
          <w:rFonts w:ascii="Garamond" w:hAnsi="Garamond"/>
          <w:bCs/>
          <w:sz w:val="24"/>
          <w:szCs w:val="24"/>
        </w:rPr>
        <w:t xml:space="preserve">Mitchell asked that a Book Club update be added to </w:t>
      </w:r>
      <w:r w:rsidR="00C149F9">
        <w:rPr>
          <w:rFonts w:ascii="Garamond" w:hAnsi="Garamond"/>
          <w:bCs/>
          <w:sz w:val="24"/>
          <w:szCs w:val="24"/>
        </w:rPr>
        <w:t>old business.</w:t>
      </w:r>
    </w:p>
    <w:p w14:paraId="721972E7" w14:textId="68A43067" w:rsidR="00310F1F" w:rsidRPr="00310F1F" w:rsidRDefault="00310F1F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5C850DC6" w14:textId="54A1C9E6" w:rsidR="00BA6FD6" w:rsidRPr="002A552C" w:rsidRDefault="007C64BB" w:rsidP="00BA6FD6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 w:rsidRPr="00345AD4">
        <w:rPr>
          <w:rFonts w:ascii="Garamond" w:hAnsi="Garamond"/>
          <w:b/>
          <w:sz w:val="24"/>
          <w:szCs w:val="24"/>
        </w:rPr>
        <w:t>Approval of</w:t>
      </w:r>
      <w:r w:rsidR="00305E69" w:rsidRPr="00345AD4">
        <w:rPr>
          <w:rFonts w:ascii="Garamond" w:hAnsi="Garamond"/>
          <w:b/>
          <w:sz w:val="24"/>
          <w:szCs w:val="24"/>
        </w:rPr>
        <w:t xml:space="preserve"> Minutes</w:t>
      </w:r>
      <w:r w:rsidRPr="00345AD4">
        <w:rPr>
          <w:rFonts w:ascii="Garamond" w:hAnsi="Garamond"/>
          <w:sz w:val="24"/>
          <w:szCs w:val="24"/>
        </w:rPr>
        <w:t xml:space="preserve">: </w:t>
      </w:r>
      <w:r w:rsidR="00231783" w:rsidRPr="00345AD4">
        <w:rPr>
          <w:rFonts w:ascii="Garamond" w:hAnsi="Garamond"/>
          <w:sz w:val="24"/>
          <w:szCs w:val="24"/>
        </w:rPr>
        <w:t xml:space="preserve">Motion to approve minutes of the </w:t>
      </w:r>
      <w:r w:rsidR="00164546">
        <w:rPr>
          <w:rFonts w:ascii="Times New Roman" w:eastAsia="Times New Roman" w:hAnsi="Times New Roman" w:cs="Times New Roman"/>
        </w:rPr>
        <w:t>July</w:t>
      </w:r>
      <w:r w:rsidR="00031787">
        <w:rPr>
          <w:rFonts w:ascii="Times New Roman" w:eastAsia="Times New Roman" w:hAnsi="Times New Roman" w:cs="Times New Roman"/>
        </w:rPr>
        <w:t xml:space="preserve"> </w:t>
      </w:r>
      <w:r w:rsidR="00160A1C">
        <w:rPr>
          <w:rFonts w:ascii="Times New Roman" w:eastAsia="Times New Roman" w:hAnsi="Times New Roman" w:cs="Times New Roman"/>
        </w:rPr>
        <w:t>1</w:t>
      </w:r>
      <w:r w:rsidR="00164546">
        <w:rPr>
          <w:rFonts w:ascii="Times New Roman" w:eastAsia="Times New Roman" w:hAnsi="Times New Roman" w:cs="Times New Roman"/>
        </w:rPr>
        <w:t>5</w:t>
      </w:r>
      <w:r w:rsidR="006F0061" w:rsidRPr="006F0061">
        <w:rPr>
          <w:rFonts w:ascii="Times New Roman" w:eastAsia="Times New Roman" w:hAnsi="Times New Roman" w:cs="Times New Roman"/>
          <w:vertAlign w:val="superscript"/>
        </w:rPr>
        <w:t>t</w:t>
      </w:r>
      <w:r w:rsidR="00096F9F">
        <w:rPr>
          <w:rFonts w:ascii="Times New Roman" w:eastAsia="Times New Roman" w:hAnsi="Times New Roman" w:cs="Times New Roman"/>
          <w:vertAlign w:val="superscript"/>
        </w:rPr>
        <w:t>h</w:t>
      </w:r>
      <w:r w:rsidR="00231783" w:rsidRPr="00345AD4">
        <w:rPr>
          <w:rFonts w:ascii="Times New Roman" w:eastAsia="Times New Roman" w:hAnsi="Times New Roman" w:cs="Times New Roman"/>
        </w:rPr>
        <w:t>, 20</w:t>
      </w:r>
      <w:r w:rsidR="006A0511">
        <w:rPr>
          <w:rFonts w:ascii="Times New Roman" w:eastAsia="Times New Roman" w:hAnsi="Times New Roman" w:cs="Times New Roman"/>
        </w:rPr>
        <w:t>2</w:t>
      </w:r>
      <w:r w:rsidR="00050214">
        <w:rPr>
          <w:rFonts w:ascii="Times New Roman" w:eastAsia="Times New Roman" w:hAnsi="Times New Roman" w:cs="Times New Roman"/>
        </w:rPr>
        <w:t>1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635C48">
        <w:rPr>
          <w:rFonts w:ascii="Times New Roman" w:eastAsia="Times New Roman" w:hAnsi="Times New Roman" w:cs="Times New Roman"/>
        </w:rPr>
        <w:t>R</w:t>
      </w:r>
      <w:r w:rsidR="00190C00">
        <w:rPr>
          <w:rFonts w:ascii="Times New Roman" w:eastAsia="Times New Roman" w:hAnsi="Times New Roman" w:cs="Times New Roman"/>
        </w:rPr>
        <w:t>egular</w:t>
      </w:r>
      <w:r w:rsidR="00231783" w:rsidRPr="00345AD4">
        <w:rPr>
          <w:rFonts w:ascii="Times New Roman" w:eastAsia="Times New Roman" w:hAnsi="Times New Roman" w:cs="Times New Roman"/>
        </w:rPr>
        <w:t xml:space="preserve"> </w:t>
      </w:r>
      <w:r w:rsidR="00635C48">
        <w:rPr>
          <w:rFonts w:ascii="Garamond" w:hAnsi="Garamond"/>
          <w:sz w:val="24"/>
          <w:szCs w:val="24"/>
        </w:rPr>
        <w:t>M</w:t>
      </w:r>
      <w:r w:rsidR="00231783" w:rsidRPr="00345AD4">
        <w:rPr>
          <w:rFonts w:ascii="Garamond" w:hAnsi="Garamond"/>
          <w:sz w:val="24"/>
          <w:szCs w:val="24"/>
        </w:rPr>
        <w:t>eeting</w:t>
      </w:r>
      <w:r w:rsidR="00557208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 xml:space="preserve">proposed </w:t>
      </w:r>
      <w:r w:rsidR="00231783" w:rsidRPr="00444314">
        <w:rPr>
          <w:rFonts w:ascii="Garamond" w:hAnsi="Garamond"/>
          <w:sz w:val="24"/>
          <w:szCs w:val="24"/>
        </w:rPr>
        <w:t>by</w:t>
      </w:r>
      <w:r w:rsidR="00504BDB">
        <w:rPr>
          <w:rFonts w:ascii="Garamond" w:hAnsi="Garamond"/>
          <w:sz w:val="24"/>
          <w:szCs w:val="24"/>
        </w:rPr>
        <w:t xml:space="preserve"> </w:t>
      </w:r>
      <w:r w:rsidR="00BC3DDA">
        <w:rPr>
          <w:rFonts w:ascii="Garamond" w:hAnsi="Garamond"/>
          <w:sz w:val="24"/>
          <w:szCs w:val="24"/>
        </w:rPr>
        <w:t>Fiegen</w:t>
      </w:r>
      <w:r w:rsidR="00231783" w:rsidRPr="00444314">
        <w:rPr>
          <w:rFonts w:ascii="Garamond" w:hAnsi="Garamond"/>
          <w:sz w:val="24"/>
          <w:szCs w:val="24"/>
        </w:rPr>
        <w:t xml:space="preserve">, </w:t>
      </w:r>
      <w:r w:rsidR="00F50507">
        <w:rPr>
          <w:rFonts w:ascii="Garamond" w:hAnsi="Garamond"/>
          <w:sz w:val="24"/>
          <w:szCs w:val="24"/>
        </w:rPr>
        <w:t>Irmscher</w:t>
      </w:r>
      <w:r w:rsidR="00504BDB" w:rsidRPr="00444314">
        <w:rPr>
          <w:rFonts w:ascii="Garamond" w:hAnsi="Garamond"/>
          <w:sz w:val="24"/>
          <w:szCs w:val="24"/>
        </w:rPr>
        <w:t xml:space="preserve"> </w:t>
      </w:r>
      <w:r w:rsidR="00231783" w:rsidRPr="00345AD4">
        <w:rPr>
          <w:rFonts w:ascii="Garamond" w:hAnsi="Garamond"/>
          <w:sz w:val="24"/>
          <w:szCs w:val="24"/>
        </w:rPr>
        <w:t>seconded</w:t>
      </w:r>
      <w:bookmarkStart w:id="0" w:name="_Hlk58486403"/>
      <w:r w:rsidR="00016CDB">
        <w:rPr>
          <w:rFonts w:ascii="Garamond" w:hAnsi="Garamond"/>
          <w:sz w:val="24"/>
          <w:szCs w:val="24"/>
        </w:rPr>
        <w:t>—</w:t>
      </w:r>
      <w:r w:rsidR="00BA6FD6" w:rsidRPr="00BA6FD6">
        <w:rPr>
          <w:rFonts w:ascii="Garamond" w:hAnsi="Garamond"/>
          <w:sz w:val="24"/>
          <w:szCs w:val="24"/>
        </w:rPr>
        <w:t xml:space="preserve"> </w:t>
      </w:r>
      <w:r w:rsidR="00BA6FD6" w:rsidRPr="002A552C">
        <w:rPr>
          <w:rFonts w:ascii="Garamond" w:hAnsi="Garamond"/>
          <w:sz w:val="24"/>
          <w:szCs w:val="24"/>
        </w:rPr>
        <w:t>Roll Call:</w:t>
      </w:r>
    </w:p>
    <w:p w14:paraId="776E40CA" w14:textId="77777777" w:rsidR="00BA6FD6" w:rsidRDefault="00BA6FD6" w:rsidP="00BA6FD6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5BB879BF" w14:textId="77777777" w:rsidR="00BA6FD6" w:rsidRDefault="00BA6FD6" w:rsidP="00BA6FD6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Behl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4F2371AC" w14:textId="77777777" w:rsidR="00BA6FD6" w:rsidRPr="002A552C" w:rsidRDefault="00BA6FD6" w:rsidP="00BA6FD6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Fiegen 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1DCCB2CC" w14:textId="77777777" w:rsidR="00BA6FD6" w:rsidRPr="002A552C" w:rsidRDefault="00BA6FD6" w:rsidP="00BA6FD6">
      <w:pPr>
        <w:spacing w:after="0" w:line="240" w:lineRule="auto"/>
        <w:ind w:left="216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Foli 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(Absent)</w:t>
      </w:r>
      <w:r>
        <w:rPr>
          <w:rFonts w:ascii="Garamond" w:hAnsi="Garamond"/>
          <w:sz w:val="24"/>
          <w:szCs w:val="24"/>
        </w:rPr>
        <w:tab/>
      </w:r>
    </w:p>
    <w:p w14:paraId="50F3F162" w14:textId="77777777" w:rsidR="00BA6FD6" w:rsidRPr="002A552C" w:rsidRDefault="00BA6FD6" w:rsidP="00BA6FD6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Irmscher </w:t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39801C10" w14:textId="77777777" w:rsidR="00BA6FD6" w:rsidRPr="002A552C" w:rsidRDefault="00BA6FD6" w:rsidP="00BA6FD6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Lyle 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02C15507" w14:textId="77777777" w:rsidR="00BA6FD6" w:rsidRPr="002A552C" w:rsidRDefault="00BA6FD6" w:rsidP="00BA6FD6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Randall </w:t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4DE79E65" w14:textId="77777777" w:rsidR="00BA6FD6" w:rsidRPr="002A552C" w:rsidRDefault="00BA6FD6" w:rsidP="00BA6FD6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Mitchell </w:t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6D3F315A" w14:textId="2AAD47A2" w:rsidR="00016CDB" w:rsidRDefault="00BA6FD6" w:rsidP="00BA6FD6">
      <w:pPr>
        <w:pStyle w:val="ListParagraph"/>
        <w:spacing w:after="0" w:line="240" w:lineRule="auto"/>
        <w:ind w:left="1620" w:firstLine="54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>Sramek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  <w:t>Aye</w:t>
      </w:r>
    </w:p>
    <w:bookmarkEnd w:id="0"/>
    <w:p w14:paraId="7AAEDD50" w14:textId="77777777" w:rsidR="000B3497" w:rsidRPr="004014C6" w:rsidRDefault="000B3497" w:rsidP="004014C6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4BE29D4" w14:textId="1CE40B3A" w:rsidR="00BA6FD6" w:rsidRPr="002A552C" w:rsidRDefault="00305E69" w:rsidP="00BA6FD6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bookmarkStart w:id="1" w:name="_Hlk80778896"/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160A1C">
        <w:rPr>
          <w:rFonts w:ascii="Garamond" w:hAnsi="Garamond"/>
          <w:sz w:val="24"/>
          <w:szCs w:val="24"/>
        </w:rPr>
        <w:t>June</w:t>
      </w:r>
      <w:r w:rsidR="0041032F">
        <w:rPr>
          <w:rFonts w:ascii="Garamond" w:hAnsi="Garamond"/>
          <w:sz w:val="24"/>
          <w:szCs w:val="24"/>
        </w:rPr>
        <w:t xml:space="preserve"> 20</w:t>
      </w:r>
      <w:r w:rsidR="006A0511">
        <w:rPr>
          <w:rFonts w:ascii="Garamond" w:hAnsi="Garamond"/>
          <w:sz w:val="24"/>
          <w:szCs w:val="24"/>
        </w:rPr>
        <w:t>2</w:t>
      </w:r>
      <w:r w:rsidR="00CE554F">
        <w:rPr>
          <w:rFonts w:ascii="Garamond" w:hAnsi="Garamond"/>
          <w:sz w:val="24"/>
          <w:szCs w:val="24"/>
        </w:rPr>
        <w:t>1</w:t>
      </w:r>
      <w:r w:rsidR="00FB6783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345AD4">
        <w:rPr>
          <w:rFonts w:ascii="Garamond" w:hAnsi="Garamond"/>
          <w:sz w:val="24"/>
          <w:szCs w:val="24"/>
        </w:rPr>
        <w:t>by</w:t>
      </w:r>
      <w:r w:rsidR="00D42FF1">
        <w:rPr>
          <w:rFonts w:ascii="Garamond" w:hAnsi="Garamond"/>
          <w:sz w:val="24"/>
          <w:szCs w:val="24"/>
        </w:rPr>
        <w:t xml:space="preserve"> </w:t>
      </w:r>
      <w:r w:rsidR="00F50507">
        <w:rPr>
          <w:rFonts w:ascii="Garamond" w:hAnsi="Garamond"/>
          <w:sz w:val="24"/>
          <w:szCs w:val="24"/>
        </w:rPr>
        <w:t>Lyle</w:t>
      </w:r>
      <w:r w:rsidR="00D42FF1" w:rsidRPr="00444314">
        <w:rPr>
          <w:rFonts w:ascii="Garamond" w:hAnsi="Garamond"/>
          <w:sz w:val="24"/>
          <w:szCs w:val="24"/>
        </w:rPr>
        <w:t xml:space="preserve">, </w:t>
      </w:r>
      <w:r w:rsidR="00BC3DDA">
        <w:rPr>
          <w:rFonts w:ascii="Garamond" w:hAnsi="Garamond"/>
          <w:sz w:val="24"/>
          <w:szCs w:val="24"/>
        </w:rPr>
        <w:t>F</w:t>
      </w:r>
      <w:r w:rsidR="00D668A0">
        <w:rPr>
          <w:rFonts w:ascii="Garamond" w:hAnsi="Garamond"/>
          <w:sz w:val="24"/>
          <w:szCs w:val="24"/>
        </w:rPr>
        <w:t>iegen</w:t>
      </w:r>
      <w:r w:rsidR="006F53AB">
        <w:rPr>
          <w:rFonts w:ascii="Garamond" w:hAnsi="Garamond"/>
          <w:sz w:val="24"/>
          <w:szCs w:val="24"/>
        </w:rPr>
        <w:t xml:space="preserve"> </w:t>
      </w:r>
      <w:r w:rsidR="00310F1F">
        <w:rPr>
          <w:rFonts w:ascii="Garamond" w:hAnsi="Garamond"/>
          <w:sz w:val="24"/>
          <w:szCs w:val="24"/>
        </w:rPr>
        <w:t>seconded</w:t>
      </w:r>
      <w:r w:rsidR="00DC5B6F">
        <w:rPr>
          <w:rFonts w:ascii="Garamond" w:hAnsi="Garamond"/>
          <w:sz w:val="24"/>
          <w:szCs w:val="24"/>
        </w:rPr>
        <w:t>—</w:t>
      </w:r>
      <w:bookmarkEnd w:id="1"/>
      <w:r w:rsidR="00BA6FD6" w:rsidRPr="00BA6FD6">
        <w:rPr>
          <w:rFonts w:ascii="Garamond" w:hAnsi="Garamond"/>
          <w:sz w:val="24"/>
          <w:szCs w:val="24"/>
        </w:rPr>
        <w:t xml:space="preserve"> </w:t>
      </w:r>
      <w:r w:rsidR="00BA6FD6" w:rsidRPr="002A552C">
        <w:rPr>
          <w:rFonts w:ascii="Garamond" w:hAnsi="Garamond"/>
          <w:sz w:val="24"/>
          <w:szCs w:val="24"/>
        </w:rPr>
        <w:t>Roll Call:</w:t>
      </w:r>
    </w:p>
    <w:p w14:paraId="4E577FA8" w14:textId="77777777" w:rsidR="00BA6FD6" w:rsidRDefault="00BA6FD6" w:rsidP="00BA6FD6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0DC9417A" w14:textId="77777777" w:rsidR="00BA6FD6" w:rsidRDefault="00BA6FD6" w:rsidP="00BA6FD6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Behl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7CE198F1" w14:textId="77777777" w:rsidR="00BA6FD6" w:rsidRPr="002A552C" w:rsidRDefault="00BA6FD6" w:rsidP="00BA6FD6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Fiegen 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75B55B85" w14:textId="77777777" w:rsidR="00BA6FD6" w:rsidRPr="002A552C" w:rsidRDefault="00BA6FD6" w:rsidP="00BA6FD6">
      <w:pPr>
        <w:spacing w:after="0" w:line="240" w:lineRule="auto"/>
        <w:ind w:left="216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Foli 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(Absent)</w:t>
      </w:r>
      <w:r>
        <w:rPr>
          <w:rFonts w:ascii="Garamond" w:hAnsi="Garamond"/>
          <w:sz w:val="24"/>
          <w:szCs w:val="24"/>
        </w:rPr>
        <w:tab/>
      </w:r>
    </w:p>
    <w:p w14:paraId="4984F4D4" w14:textId="77777777" w:rsidR="00BA6FD6" w:rsidRPr="002A552C" w:rsidRDefault="00BA6FD6" w:rsidP="00BA6FD6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Irmscher </w:t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0CB13812" w14:textId="77777777" w:rsidR="00BA6FD6" w:rsidRPr="002A552C" w:rsidRDefault="00BA6FD6" w:rsidP="00BA6FD6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Lyle 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05C0AFDB" w14:textId="77777777" w:rsidR="00BA6FD6" w:rsidRPr="002A552C" w:rsidRDefault="00BA6FD6" w:rsidP="00BA6FD6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Randall </w:t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4C272991" w14:textId="77777777" w:rsidR="00BA6FD6" w:rsidRPr="002A552C" w:rsidRDefault="00BA6FD6" w:rsidP="00BA6FD6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Mitchell </w:t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2E6EE35D" w14:textId="6558DB5A" w:rsidR="00945F56" w:rsidRDefault="00BA6FD6" w:rsidP="00BA6FD6">
      <w:pPr>
        <w:pStyle w:val="ListParagraph"/>
        <w:spacing w:after="0" w:line="240" w:lineRule="auto"/>
        <w:ind w:left="1620" w:firstLine="54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>Sramek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1DF8F327" w14:textId="77777777" w:rsidR="00635C48" w:rsidRPr="00635C48" w:rsidRDefault="00635C48" w:rsidP="00635C4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196BE6F" w14:textId="3ACF649D" w:rsidR="00AA66CD" w:rsidRDefault="00D30022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83B3B">
        <w:rPr>
          <w:rFonts w:ascii="Garamond" w:hAnsi="Garamond"/>
          <w:b/>
          <w:sz w:val="24"/>
          <w:szCs w:val="24"/>
        </w:rPr>
        <w:t>Director’s Report</w:t>
      </w:r>
      <w:r w:rsidR="007C64BB" w:rsidRPr="00E83B3B">
        <w:rPr>
          <w:rFonts w:ascii="Garamond" w:hAnsi="Garamond"/>
          <w:sz w:val="24"/>
          <w:szCs w:val="24"/>
        </w:rPr>
        <w:t xml:space="preserve">: </w:t>
      </w:r>
      <w:r w:rsidR="007C3ECE" w:rsidRPr="00E83B3B">
        <w:rPr>
          <w:rFonts w:ascii="Garamond" w:hAnsi="Garamond"/>
          <w:sz w:val="24"/>
          <w:szCs w:val="24"/>
        </w:rPr>
        <w:t>McGinnity</w:t>
      </w:r>
      <w:r w:rsidR="004A2457" w:rsidRPr="00E83B3B">
        <w:rPr>
          <w:rFonts w:ascii="Garamond" w:hAnsi="Garamond"/>
          <w:sz w:val="24"/>
          <w:szCs w:val="24"/>
        </w:rPr>
        <w:t xml:space="preserve"> </w:t>
      </w:r>
      <w:r w:rsidR="00AE432A">
        <w:rPr>
          <w:rFonts w:ascii="Garamond" w:hAnsi="Garamond"/>
          <w:sz w:val="24"/>
          <w:szCs w:val="24"/>
        </w:rPr>
        <w:t>went over</w:t>
      </w:r>
      <w:r w:rsidR="00345AD4">
        <w:rPr>
          <w:rFonts w:ascii="Garamond" w:hAnsi="Garamond"/>
          <w:sz w:val="24"/>
          <w:szCs w:val="24"/>
        </w:rPr>
        <w:t xml:space="preserve"> the </w:t>
      </w:r>
      <w:r w:rsidR="00CE554F">
        <w:rPr>
          <w:rFonts w:ascii="Garamond" w:hAnsi="Garamond"/>
          <w:sz w:val="24"/>
          <w:szCs w:val="24"/>
        </w:rPr>
        <w:t>patron numbers</w:t>
      </w:r>
      <w:r w:rsidR="00D572B9">
        <w:rPr>
          <w:rFonts w:ascii="Garamond" w:hAnsi="Garamond"/>
          <w:sz w:val="24"/>
          <w:szCs w:val="24"/>
        </w:rPr>
        <w:t xml:space="preserve"> for </w:t>
      </w:r>
      <w:r w:rsidR="00F50507">
        <w:rPr>
          <w:rFonts w:ascii="Garamond" w:hAnsi="Garamond"/>
          <w:sz w:val="24"/>
          <w:szCs w:val="24"/>
        </w:rPr>
        <w:t>July</w:t>
      </w:r>
      <w:r w:rsidR="00921A8A">
        <w:rPr>
          <w:rFonts w:ascii="Garamond" w:hAnsi="Garamond"/>
          <w:sz w:val="24"/>
          <w:szCs w:val="24"/>
        </w:rPr>
        <w:t xml:space="preserve"> 202</w:t>
      </w:r>
      <w:r w:rsidR="00CE554F">
        <w:rPr>
          <w:rFonts w:ascii="Garamond" w:hAnsi="Garamond"/>
          <w:sz w:val="24"/>
          <w:szCs w:val="24"/>
        </w:rPr>
        <w:t>1</w:t>
      </w:r>
      <w:r w:rsidR="006636EE">
        <w:rPr>
          <w:rFonts w:ascii="Garamond" w:hAnsi="Garamond"/>
          <w:sz w:val="24"/>
          <w:szCs w:val="24"/>
        </w:rPr>
        <w:t xml:space="preserve">, noting that </w:t>
      </w:r>
      <w:r w:rsidR="00AE432A">
        <w:rPr>
          <w:rFonts w:ascii="Garamond" w:hAnsi="Garamond"/>
          <w:sz w:val="24"/>
          <w:szCs w:val="24"/>
        </w:rPr>
        <w:t>the new circulation and OPAC systems went live at the end of July</w:t>
      </w:r>
      <w:r w:rsidR="00BA1EE0">
        <w:rPr>
          <w:rFonts w:ascii="Garamond" w:hAnsi="Garamond"/>
          <w:sz w:val="24"/>
          <w:szCs w:val="24"/>
        </w:rPr>
        <w:t>, and that circulation numbers are not available because of the changeover.</w:t>
      </w:r>
      <w:r w:rsidR="00681CED">
        <w:rPr>
          <w:rFonts w:ascii="Garamond" w:hAnsi="Garamond"/>
          <w:sz w:val="24"/>
          <w:szCs w:val="24"/>
        </w:rPr>
        <w:t xml:space="preserve"> Otherwise, it was a busy month. </w:t>
      </w:r>
      <w:r w:rsidR="00710516">
        <w:rPr>
          <w:rFonts w:ascii="Garamond" w:hAnsi="Garamond"/>
          <w:sz w:val="24"/>
          <w:szCs w:val="24"/>
        </w:rPr>
        <w:t>The s</w:t>
      </w:r>
      <w:r w:rsidR="00681CED">
        <w:rPr>
          <w:rFonts w:ascii="Garamond" w:hAnsi="Garamond"/>
          <w:sz w:val="24"/>
          <w:szCs w:val="24"/>
        </w:rPr>
        <w:t>ummer reading</w:t>
      </w:r>
      <w:r w:rsidR="00710516">
        <w:rPr>
          <w:rFonts w:ascii="Garamond" w:hAnsi="Garamond"/>
          <w:sz w:val="24"/>
          <w:szCs w:val="24"/>
        </w:rPr>
        <w:t xml:space="preserve"> program </w:t>
      </w:r>
      <w:r w:rsidR="00710516">
        <w:rPr>
          <w:rFonts w:ascii="Garamond" w:hAnsi="Garamond"/>
          <w:sz w:val="24"/>
          <w:szCs w:val="24"/>
        </w:rPr>
        <w:t xml:space="preserve">has </w:t>
      </w:r>
      <w:r w:rsidR="00710516">
        <w:rPr>
          <w:rFonts w:ascii="Garamond" w:hAnsi="Garamond"/>
          <w:sz w:val="24"/>
          <w:szCs w:val="24"/>
        </w:rPr>
        <w:t>been quite popular, as well, among longer-term visitors especially.</w:t>
      </w:r>
    </w:p>
    <w:p w14:paraId="1DFE4B93" w14:textId="4C617967" w:rsidR="00E83B3B" w:rsidRPr="00E83B3B" w:rsidRDefault="00E83B3B" w:rsidP="00E83B3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B18F40" w14:textId="7066AD37" w:rsidR="0094577E" w:rsidRDefault="0080477A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  <w:r w:rsidR="00F811AE">
        <w:rPr>
          <w:rFonts w:ascii="Garamond" w:hAnsi="Garamond"/>
          <w:sz w:val="24"/>
          <w:szCs w:val="24"/>
        </w:rPr>
        <w:t xml:space="preserve"> </w:t>
      </w:r>
    </w:p>
    <w:p w14:paraId="35E6CAD5" w14:textId="77777777" w:rsidR="0042187D" w:rsidRPr="0042187D" w:rsidRDefault="0042187D" w:rsidP="0042187D">
      <w:pPr>
        <w:pStyle w:val="ListParagraph"/>
        <w:rPr>
          <w:rFonts w:ascii="Garamond" w:hAnsi="Garamond"/>
          <w:sz w:val="24"/>
          <w:szCs w:val="24"/>
        </w:rPr>
      </w:pPr>
    </w:p>
    <w:p w14:paraId="2E0FF996" w14:textId="5A50FFE6" w:rsidR="0042187D" w:rsidRPr="00505457" w:rsidRDefault="0042187D" w:rsidP="0042187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505457">
        <w:rPr>
          <w:rFonts w:ascii="Garamond" w:hAnsi="Garamond"/>
          <w:sz w:val="24"/>
          <w:szCs w:val="24"/>
          <w:u w:val="single"/>
        </w:rPr>
        <w:t>Caitlyn Boyle memorial update</w:t>
      </w:r>
    </w:p>
    <w:p w14:paraId="665003C1" w14:textId="0B4F53F5" w:rsidR="00E379AE" w:rsidRDefault="005808D9" w:rsidP="00343359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Mitchell updated the Board</w:t>
      </w:r>
      <w:r w:rsidR="00343359">
        <w:rPr>
          <w:rFonts w:ascii="Garamond" w:hAnsi="Garamond"/>
          <w:sz w:val="24"/>
          <w:szCs w:val="24"/>
        </w:rPr>
        <w:t xml:space="preserve"> on the </w:t>
      </w:r>
      <w:r w:rsidR="00E379AE">
        <w:rPr>
          <w:rFonts w:ascii="Garamond" w:hAnsi="Garamond"/>
          <w:sz w:val="24"/>
          <w:szCs w:val="24"/>
        </w:rPr>
        <w:t>Songbird garden</w:t>
      </w:r>
      <w:r w:rsidR="00E913ED">
        <w:rPr>
          <w:rFonts w:ascii="Garamond" w:hAnsi="Garamond"/>
          <w:sz w:val="24"/>
          <w:szCs w:val="24"/>
        </w:rPr>
        <w:t>:</w:t>
      </w:r>
      <w:r w:rsidR="002553CC">
        <w:rPr>
          <w:rFonts w:ascii="Garamond" w:hAnsi="Garamond"/>
          <w:sz w:val="24"/>
          <w:szCs w:val="24"/>
        </w:rPr>
        <w:t xml:space="preserve"> </w:t>
      </w:r>
      <w:r w:rsidR="00E913ED">
        <w:rPr>
          <w:rFonts w:ascii="Garamond" w:hAnsi="Garamond"/>
          <w:sz w:val="24"/>
          <w:szCs w:val="24"/>
        </w:rPr>
        <w:t>M</w:t>
      </w:r>
      <w:r w:rsidR="002C6B66">
        <w:rPr>
          <w:rFonts w:ascii="Garamond" w:hAnsi="Garamond"/>
          <w:sz w:val="24"/>
          <w:szCs w:val="24"/>
        </w:rPr>
        <w:t xml:space="preserve">ini library/birdhouse </w:t>
      </w:r>
      <w:r w:rsidR="00E913ED">
        <w:rPr>
          <w:rFonts w:ascii="Garamond" w:hAnsi="Garamond"/>
          <w:sz w:val="24"/>
          <w:szCs w:val="24"/>
        </w:rPr>
        <w:t>is com</w:t>
      </w:r>
      <w:r w:rsidR="001B79CC">
        <w:rPr>
          <w:rFonts w:ascii="Garamond" w:hAnsi="Garamond"/>
          <w:sz w:val="24"/>
          <w:szCs w:val="24"/>
        </w:rPr>
        <w:t>pleted</w:t>
      </w:r>
      <w:r w:rsidR="00E913ED">
        <w:rPr>
          <w:rFonts w:ascii="Garamond" w:hAnsi="Garamond"/>
          <w:sz w:val="24"/>
          <w:szCs w:val="24"/>
        </w:rPr>
        <w:t xml:space="preserve"> and is being painted</w:t>
      </w:r>
      <w:r w:rsidR="001B79CC">
        <w:rPr>
          <w:rFonts w:ascii="Garamond" w:hAnsi="Garamond"/>
          <w:sz w:val="24"/>
          <w:szCs w:val="24"/>
        </w:rPr>
        <w:t>,</w:t>
      </w:r>
      <w:r w:rsidR="00750AB9">
        <w:rPr>
          <w:rFonts w:ascii="Garamond" w:hAnsi="Garamond"/>
          <w:sz w:val="24"/>
          <w:szCs w:val="24"/>
        </w:rPr>
        <w:t xml:space="preserve"> tree removal and planting is complete. The family prefers not to have an opening</w:t>
      </w:r>
      <w:r w:rsidR="00C57EE6">
        <w:rPr>
          <w:rFonts w:ascii="Garamond" w:hAnsi="Garamond"/>
          <w:sz w:val="24"/>
          <w:szCs w:val="24"/>
        </w:rPr>
        <w:t xml:space="preserve"> ceremony or open house. McGinnity is working to secure donations to cover tree removal costs</w:t>
      </w:r>
      <w:r w:rsidR="00940C86">
        <w:rPr>
          <w:rFonts w:ascii="Garamond" w:hAnsi="Garamond"/>
          <w:sz w:val="24"/>
          <w:szCs w:val="24"/>
        </w:rPr>
        <w:t xml:space="preserve"> the Library has incurred but </w:t>
      </w:r>
      <w:r w:rsidR="00BA6FD6">
        <w:rPr>
          <w:rFonts w:ascii="Garamond" w:hAnsi="Garamond"/>
          <w:sz w:val="24"/>
          <w:szCs w:val="24"/>
        </w:rPr>
        <w:t xml:space="preserve">which </w:t>
      </w:r>
      <w:r w:rsidR="00940C86">
        <w:rPr>
          <w:rFonts w:ascii="Garamond" w:hAnsi="Garamond"/>
          <w:sz w:val="24"/>
          <w:szCs w:val="24"/>
        </w:rPr>
        <w:t xml:space="preserve">had not </w:t>
      </w:r>
      <w:r w:rsidR="00BA6FD6">
        <w:rPr>
          <w:rFonts w:ascii="Garamond" w:hAnsi="Garamond"/>
          <w:sz w:val="24"/>
          <w:szCs w:val="24"/>
        </w:rPr>
        <w:t xml:space="preserve">been </w:t>
      </w:r>
      <w:r w:rsidR="00940C86">
        <w:rPr>
          <w:rFonts w:ascii="Garamond" w:hAnsi="Garamond"/>
          <w:sz w:val="24"/>
          <w:szCs w:val="24"/>
        </w:rPr>
        <w:t>budgeted for.</w:t>
      </w:r>
    </w:p>
    <w:p w14:paraId="6296FF4C" w14:textId="77777777" w:rsidR="000C1C13" w:rsidRDefault="000C1C13" w:rsidP="000C1C13">
      <w:pPr>
        <w:pStyle w:val="ListParagraph"/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76AE3A3E" w14:textId="6F8ED4E3" w:rsidR="0068643F" w:rsidRPr="00505457" w:rsidRDefault="00B03176" w:rsidP="0042187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Endowment discussion</w:t>
      </w:r>
    </w:p>
    <w:p w14:paraId="01FEB1B1" w14:textId="6AFD9986" w:rsidR="0075762F" w:rsidRDefault="007F381C" w:rsidP="002B30B1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There was a discussion of </w:t>
      </w:r>
      <w:r w:rsidR="00940C86">
        <w:rPr>
          <w:rFonts w:ascii="Garamond" w:hAnsi="Garamond"/>
          <w:sz w:val="24"/>
          <w:szCs w:val="24"/>
        </w:rPr>
        <w:t xml:space="preserve">how the </w:t>
      </w:r>
      <w:r>
        <w:rPr>
          <w:rFonts w:ascii="Garamond" w:hAnsi="Garamond"/>
          <w:sz w:val="24"/>
          <w:szCs w:val="24"/>
        </w:rPr>
        <w:t>endowment</w:t>
      </w:r>
      <w:r w:rsidR="00940C86">
        <w:rPr>
          <w:rFonts w:ascii="Garamond" w:hAnsi="Garamond"/>
          <w:sz w:val="24"/>
          <w:szCs w:val="24"/>
        </w:rPr>
        <w:t xml:space="preserve"> would work, and what is required to open one. </w:t>
      </w:r>
      <w:r w:rsidR="003F71CE">
        <w:rPr>
          <w:rFonts w:ascii="Garamond" w:hAnsi="Garamond"/>
          <w:sz w:val="24"/>
          <w:szCs w:val="24"/>
        </w:rPr>
        <w:t xml:space="preserve">The CCCF requires $10K to start an endowment, but </w:t>
      </w:r>
      <w:r w:rsidR="00A25461">
        <w:rPr>
          <w:rFonts w:ascii="Garamond" w:hAnsi="Garamond"/>
          <w:sz w:val="24"/>
          <w:szCs w:val="24"/>
        </w:rPr>
        <w:t xml:space="preserve">the balance must reach $25K within three years or it will be closed and the principal refunded. There was a discussion of </w:t>
      </w:r>
      <w:r w:rsidR="0016308E">
        <w:rPr>
          <w:rFonts w:ascii="Garamond" w:hAnsi="Garamond"/>
          <w:sz w:val="24"/>
          <w:szCs w:val="24"/>
        </w:rPr>
        <w:t>how much to start with, and where the funds would come from.</w:t>
      </w:r>
      <w:r w:rsidR="007D2D20">
        <w:rPr>
          <w:rFonts w:ascii="Garamond" w:hAnsi="Garamond"/>
          <w:sz w:val="24"/>
          <w:szCs w:val="24"/>
        </w:rPr>
        <w:t xml:space="preserve"> It was noted that the building fund which started out at $25K is now at </w:t>
      </w:r>
      <w:r w:rsidR="00F97595">
        <w:rPr>
          <w:rFonts w:ascii="Garamond" w:hAnsi="Garamond"/>
          <w:sz w:val="24"/>
          <w:szCs w:val="24"/>
        </w:rPr>
        <w:t>$44K.</w:t>
      </w:r>
      <w:r w:rsidR="0016308E">
        <w:rPr>
          <w:rFonts w:ascii="Garamond" w:hAnsi="Garamond"/>
          <w:sz w:val="24"/>
          <w:szCs w:val="24"/>
        </w:rPr>
        <w:t xml:space="preserve"> Sramek offered to donate $1000 </w:t>
      </w:r>
      <w:r w:rsidR="007D2D20">
        <w:rPr>
          <w:rFonts w:ascii="Garamond" w:hAnsi="Garamond"/>
          <w:sz w:val="24"/>
          <w:szCs w:val="24"/>
        </w:rPr>
        <w:t>if the board starts the fund at $21K using $20K from the building fund (if possible)</w:t>
      </w:r>
      <w:r w:rsidR="00F97595">
        <w:rPr>
          <w:rFonts w:ascii="Garamond" w:hAnsi="Garamond"/>
          <w:sz w:val="24"/>
          <w:szCs w:val="24"/>
        </w:rPr>
        <w:t>. McGinnity will verify with CCCF is such a transfer is allowed [</w:t>
      </w:r>
      <w:r w:rsidR="005D19F0" w:rsidRPr="00BA6FD6">
        <w:rPr>
          <w:rFonts w:ascii="Garamond" w:hAnsi="Garamond"/>
          <w:i/>
          <w:iCs/>
          <w:sz w:val="24"/>
          <w:szCs w:val="24"/>
        </w:rPr>
        <w:t>The short answer is that it</w:t>
      </w:r>
      <w:r w:rsidR="00F97595" w:rsidRPr="00BA6FD6">
        <w:rPr>
          <w:rFonts w:ascii="Garamond" w:hAnsi="Garamond"/>
          <w:i/>
          <w:iCs/>
          <w:sz w:val="24"/>
          <w:szCs w:val="24"/>
        </w:rPr>
        <w:t xml:space="preserve"> is</w:t>
      </w:r>
      <w:r w:rsidR="00F97595">
        <w:rPr>
          <w:rFonts w:ascii="Garamond" w:hAnsi="Garamond"/>
          <w:sz w:val="24"/>
          <w:szCs w:val="24"/>
        </w:rPr>
        <w:t>].</w:t>
      </w:r>
    </w:p>
    <w:p w14:paraId="1DF79F3F" w14:textId="3FA4E737" w:rsidR="005D19F0" w:rsidRDefault="005D19F0" w:rsidP="002B30B1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498C58F1" w14:textId="2C15316C" w:rsidR="002A552C" w:rsidRPr="002A552C" w:rsidRDefault="005D19F0" w:rsidP="002A552C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A motion to </w:t>
      </w:r>
      <w:r>
        <w:rPr>
          <w:rFonts w:ascii="Garamond" w:hAnsi="Garamond"/>
          <w:sz w:val="24"/>
          <w:szCs w:val="24"/>
        </w:rPr>
        <w:t>start the endowment at $21,000</w:t>
      </w:r>
      <w:r w:rsidR="00BF5DA3">
        <w:rPr>
          <w:rFonts w:ascii="Garamond" w:hAnsi="Garamond"/>
          <w:sz w:val="24"/>
          <w:szCs w:val="24"/>
        </w:rPr>
        <w:t xml:space="preserve"> with $20,000 from the BIDL Building Fund with CCCF</w:t>
      </w:r>
      <w:r w:rsidRPr="008210D9">
        <w:rPr>
          <w:rFonts w:ascii="Garamond" w:hAnsi="Garamond"/>
          <w:sz w:val="24"/>
          <w:szCs w:val="24"/>
        </w:rPr>
        <w:t xml:space="preserve"> </w:t>
      </w:r>
      <w:r w:rsidR="00DD7F18">
        <w:rPr>
          <w:rFonts w:ascii="Garamond" w:hAnsi="Garamond"/>
          <w:sz w:val="24"/>
          <w:szCs w:val="24"/>
        </w:rPr>
        <w:t xml:space="preserve">and a $1000 private donation </w:t>
      </w:r>
      <w:r>
        <w:rPr>
          <w:rFonts w:ascii="Garamond" w:hAnsi="Garamond"/>
          <w:sz w:val="24"/>
          <w:szCs w:val="24"/>
        </w:rPr>
        <w:t>proposed</w:t>
      </w:r>
      <w:r w:rsidRPr="008210D9">
        <w:rPr>
          <w:rFonts w:ascii="Garamond" w:hAnsi="Garamond"/>
          <w:sz w:val="24"/>
          <w:szCs w:val="24"/>
        </w:rPr>
        <w:t xml:space="preserve"> </w:t>
      </w:r>
      <w:r w:rsidRPr="00345AD4">
        <w:rPr>
          <w:rFonts w:ascii="Garamond" w:hAnsi="Garamond"/>
          <w:sz w:val="24"/>
          <w:szCs w:val="24"/>
        </w:rPr>
        <w:t>by</w:t>
      </w:r>
      <w:r>
        <w:rPr>
          <w:rFonts w:ascii="Garamond" w:hAnsi="Garamond"/>
          <w:sz w:val="24"/>
          <w:szCs w:val="24"/>
        </w:rPr>
        <w:t xml:space="preserve"> </w:t>
      </w:r>
      <w:r w:rsidR="00DD7F18">
        <w:rPr>
          <w:rFonts w:ascii="Garamond" w:hAnsi="Garamond"/>
          <w:sz w:val="24"/>
          <w:szCs w:val="24"/>
        </w:rPr>
        <w:t>Fiegen</w:t>
      </w:r>
      <w:r w:rsidRPr="00444314">
        <w:rPr>
          <w:rFonts w:ascii="Garamond" w:hAnsi="Garamond"/>
          <w:sz w:val="24"/>
          <w:szCs w:val="24"/>
        </w:rPr>
        <w:t xml:space="preserve">, </w:t>
      </w:r>
      <w:r w:rsidR="00DD7F18">
        <w:rPr>
          <w:rFonts w:ascii="Garamond" w:hAnsi="Garamond"/>
          <w:sz w:val="24"/>
          <w:szCs w:val="24"/>
        </w:rPr>
        <w:t xml:space="preserve">Sramek </w:t>
      </w:r>
      <w:r>
        <w:rPr>
          <w:rFonts w:ascii="Garamond" w:hAnsi="Garamond"/>
          <w:sz w:val="24"/>
          <w:szCs w:val="24"/>
        </w:rPr>
        <w:t>seconded—</w:t>
      </w:r>
      <w:r w:rsidR="002A552C" w:rsidRPr="002A552C">
        <w:t xml:space="preserve"> </w:t>
      </w:r>
      <w:bookmarkStart w:id="2" w:name="_Hlk80779156"/>
      <w:r w:rsidR="002A552C" w:rsidRPr="002A552C">
        <w:rPr>
          <w:rFonts w:ascii="Garamond" w:hAnsi="Garamond"/>
          <w:sz w:val="24"/>
          <w:szCs w:val="24"/>
        </w:rPr>
        <w:t>Roll Call:</w:t>
      </w:r>
    </w:p>
    <w:p w14:paraId="1110B320" w14:textId="77777777" w:rsidR="002A552C" w:rsidRDefault="002A552C" w:rsidP="002A552C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0FF265E7" w14:textId="669A5990" w:rsidR="00BA6FD6" w:rsidRDefault="00BA6FD6" w:rsidP="002A552C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Behl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283CF2B0" w14:textId="44A88490" w:rsidR="002A552C" w:rsidRPr="002A552C" w:rsidRDefault="002A552C" w:rsidP="002A552C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Fiegen 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45371B4F" w14:textId="2A9B3BB8" w:rsidR="002A552C" w:rsidRPr="002A552C" w:rsidRDefault="002A552C" w:rsidP="002A552C">
      <w:pPr>
        <w:spacing w:after="0" w:line="240" w:lineRule="auto"/>
        <w:ind w:left="216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Foli 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(Absent)</w:t>
      </w:r>
      <w:r>
        <w:rPr>
          <w:rFonts w:ascii="Garamond" w:hAnsi="Garamond"/>
          <w:sz w:val="24"/>
          <w:szCs w:val="24"/>
        </w:rPr>
        <w:tab/>
      </w:r>
    </w:p>
    <w:p w14:paraId="6E1F8993" w14:textId="77777777" w:rsidR="002A552C" w:rsidRPr="002A552C" w:rsidRDefault="002A552C" w:rsidP="002A552C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Irmscher </w:t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4AEDD17A" w14:textId="77777777" w:rsidR="002A552C" w:rsidRPr="002A552C" w:rsidRDefault="002A552C" w:rsidP="002A552C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Lyle 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2089FF94" w14:textId="77777777" w:rsidR="002A552C" w:rsidRPr="002A552C" w:rsidRDefault="002A552C" w:rsidP="002A552C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Randall </w:t>
      </w:r>
      <w:r w:rsidRPr="002A552C">
        <w:rPr>
          <w:rFonts w:ascii="Garamond" w:hAnsi="Garamond"/>
          <w:sz w:val="24"/>
          <w:szCs w:val="24"/>
        </w:rPr>
        <w:tab/>
      </w:r>
      <w:bookmarkStart w:id="3" w:name="_Hlk80779121"/>
      <w:r w:rsidRPr="002A552C">
        <w:rPr>
          <w:rFonts w:ascii="Garamond" w:hAnsi="Garamond"/>
          <w:sz w:val="24"/>
          <w:szCs w:val="24"/>
        </w:rPr>
        <w:t>Aye</w:t>
      </w:r>
      <w:bookmarkEnd w:id="3"/>
    </w:p>
    <w:p w14:paraId="691E8477" w14:textId="22E51C28" w:rsidR="002A552C" w:rsidRPr="002A552C" w:rsidRDefault="002A552C" w:rsidP="002A552C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Mitchell </w:t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3446ECB7" w14:textId="352591F5" w:rsidR="005D19F0" w:rsidRDefault="002A552C" w:rsidP="002A552C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>Sramek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  <w:t>Aye</w:t>
      </w:r>
      <w:bookmarkEnd w:id="2"/>
    </w:p>
    <w:p w14:paraId="40A98000" w14:textId="41A0617B" w:rsidR="005D5BF8" w:rsidRDefault="005D5BF8" w:rsidP="002B30B1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66DB3D3E" w14:textId="77777777" w:rsidR="00FB78F9" w:rsidRDefault="000902C1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Pr="008210D9">
        <w:rPr>
          <w:rFonts w:ascii="Garamond" w:hAnsi="Garamond"/>
          <w:b/>
          <w:sz w:val="24"/>
          <w:szCs w:val="24"/>
        </w:rPr>
        <w:t xml:space="preserve"> Business:</w:t>
      </w:r>
    </w:p>
    <w:p w14:paraId="08A729D8" w14:textId="77777777" w:rsidR="00D43599" w:rsidRDefault="00D43599" w:rsidP="0045377E">
      <w:pPr>
        <w:spacing w:after="0" w:line="240" w:lineRule="auto"/>
        <w:ind w:left="1800"/>
        <w:rPr>
          <w:rFonts w:ascii="Garamond" w:hAnsi="Garamond"/>
          <w:sz w:val="24"/>
          <w:szCs w:val="24"/>
        </w:rPr>
      </w:pPr>
    </w:p>
    <w:p w14:paraId="6F5114A5" w14:textId="3AE00A91" w:rsidR="002A7647" w:rsidRPr="00F511CA" w:rsidRDefault="000878D9" w:rsidP="001F271D">
      <w:pPr>
        <w:pStyle w:val="ListParagraph"/>
        <w:numPr>
          <w:ilvl w:val="0"/>
          <w:numId w:val="37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F511CA">
        <w:rPr>
          <w:rFonts w:ascii="Garamond" w:hAnsi="Garamond"/>
          <w:sz w:val="24"/>
          <w:szCs w:val="24"/>
          <w:u w:val="single"/>
        </w:rPr>
        <w:t>L-4029 (Millage Levy)</w:t>
      </w:r>
    </w:p>
    <w:p w14:paraId="40022163" w14:textId="6C4405C8" w:rsidR="000878D9" w:rsidRDefault="00F511CA" w:rsidP="000878D9">
      <w:pPr>
        <w:spacing w:after="0" w:line="240" w:lineRule="auto"/>
        <w:ind w:left="16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McGinnity</w:t>
      </w:r>
      <w:r w:rsidR="00070F47">
        <w:rPr>
          <w:rFonts w:ascii="Garamond" w:hAnsi="Garamond"/>
          <w:sz w:val="24"/>
          <w:szCs w:val="24"/>
        </w:rPr>
        <w:t xml:space="preserve"> explained that every year the board has to levy an amount against the total voted millage, and that typically </w:t>
      </w:r>
      <w:r w:rsidR="002C3022">
        <w:rPr>
          <w:rFonts w:ascii="Garamond" w:hAnsi="Garamond"/>
          <w:sz w:val="24"/>
          <w:szCs w:val="24"/>
        </w:rPr>
        <w:t xml:space="preserve">the full amount is levied. </w:t>
      </w:r>
      <w:r w:rsidR="004A28CF">
        <w:rPr>
          <w:rFonts w:ascii="Garamond" w:hAnsi="Garamond"/>
          <w:sz w:val="24"/>
          <w:szCs w:val="24"/>
        </w:rPr>
        <w:t>For 2021</w:t>
      </w:r>
      <w:r w:rsidR="002C3022">
        <w:rPr>
          <w:rFonts w:ascii="Garamond" w:hAnsi="Garamond"/>
          <w:sz w:val="24"/>
          <w:szCs w:val="24"/>
        </w:rPr>
        <w:t xml:space="preserve"> there is a </w:t>
      </w:r>
      <w:r w:rsidR="004A28CF">
        <w:rPr>
          <w:rFonts w:ascii="Garamond" w:hAnsi="Garamond"/>
          <w:sz w:val="24"/>
          <w:szCs w:val="24"/>
        </w:rPr>
        <w:t>“</w:t>
      </w:r>
      <w:r w:rsidR="002C3022">
        <w:rPr>
          <w:rFonts w:ascii="Garamond" w:hAnsi="Garamond"/>
          <w:sz w:val="24"/>
          <w:szCs w:val="24"/>
        </w:rPr>
        <w:t>Headlee</w:t>
      </w:r>
      <w:r w:rsidR="004A28CF">
        <w:rPr>
          <w:rFonts w:ascii="Garamond" w:hAnsi="Garamond"/>
          <w:sz w:val="24"/>
          <w:szCs w:val="24"/>
        </w:rPr>
        <w:t>”</w:t>
      </w:r>
      <w:r w:rsidR="002C3022">
        <w:rPr>
          <w:rFonts w:ascii="Garamond" w:hAnsi="Garamond"/>
          <w:sz w:val="24"/>
          <w:szCs w:val="24"/>
        </w:rPr>
        <w:t xml:space="preserve"> Millage Reduction Fraction of </w:t>
      </w:r>
      <w:r w:rsidR="00136057">
        <w:rPr>
          <w:rFonts w:ascii="Garamond" w:hAnsi="Garamond"/>
          <w:sz w:val="24"/>
          <w:szCs w:val="24"/>
        </w:rPr>
        <w:t>.9909, meaning that is the maximum we can levy though 1.0000 is our voted</w:t>
      </w:r>
      <w:r w:rsidR="00051B8A">
        <w:rPr>
          <w:rFonts w:ascii="Garamond" w:hAnsi="Garamond"/>
          <w:sz w:val="24"/>
          <w:szCs w:val="24"/>
        </w:rPr>
        <w:t>-</w:t>
      </w:r>
      <w:r w:rsidR="00136057">
        <w:rPr>
          <w:rFonts w:ascii="Garamond" w:hAnsi="Garamond"/>
          <w:sz w:val="24"/>
          <w:szCs w:val="24"/>
        </w:rPr>
        <w:t xml:space="preserve">in amount. </w:t>
      </w:r>
      <w:r w:rsidR="00D55580">
        <w:rPr>
          <w:rFonts w:ascii="Garamond" w:hAnsi="Garamond"/>
          <w:sz w:val="24"/>
          <w:szCs w:val="24"/>
        </w:rPr>
        <w:t xml:space="preserve">The reduction results in a decrease of funds by roughly $1000 </w:t>
      </w:r>
      <w:r w:rsidR="00A515E3">
        <w:rPr>
          <w:rFonts w:ascii="Garamond" w:hAnsi="Garamond"/>
          <w:sz w:val="24"/>
          <w:szCs w:val="24"/>
        </w:rPr>
        <w:t>compared to what was budgeted.</w:t>
      </w:r>
    </w:p>
    <w:p w14:paraId="0B1A9688" w14:textId="160DA877" w:rsidR="00051B8A" w:rsidRDefault="00051B8A" w:rsidP="000878D9">
      <w:pPr>
        <w:spacing w:after="0" w:line="240" w:lineRule="auto"/>
        <w:ind w:left="1620"/>
        <w:rPr>
          <w:rFonts w:ascii="Garamond" w:hAnsi="Garamond"/>
          <w:sz w:val="24"/>
          <w:szCs w:val="24"/>
        </w:rPr>
      </w:pPr>
    </w:p>
    <w:p w14:paraId="39746BA2" w14:textId="705EF52A" w:rsidR="00051B8A" w:rsidRPr="002A552C" w:rsidRDefault="00051B8A" w:rsidP="00051B8A">
      <w:pPr>
        <w:spacing w:after="0" w:line="240" w:lineRule="auto"/>
        <w:ind w:left="162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A motion to </w:t>
      </w:r>
      <w:r w:rsidR="00700934">
        <w:rPr>
          <w:rFonts w:ascii="Garamond" w:hAnsi="Garamond"/>
          <w:sz w:val="24"/>
          <w:szCs w:val="24"/>
        </w:rPr>
        <w:t xml:space="preserve">certify a millage </w:t>
      </w:r>
      <w:r>
        <w:rPr>
          <w:rFonts w:ascii="Garamond" w:hAnsi="Garamond"/>
          <w:sz w:val="24"/>
          <w:szCs w:val="24"/>
        </w:rPr>
        <w:t>levy</w:t>
      </w:r>
      <w:r w:rsidR="00872754">
        <w:rPr>
          <w:rFonts w:ascii="Garamond" w:hAnsi="Garamond"/>
          <w:sz w:val="24"/>
          <w:szCs w:val="24"/>
        </w:rPr>
        <w:t xml:space="preserve"> of</w:t>
      </w:r>
      <w:r>
        <w:rPr>
          <w:rFonts w:ascii="Garamond" w:hAnsi="Garamond"/>
          <w:sz w:val="24"/>
          <w:szCs w:val="24"/>
        </w:rPr>
        <w:t xml:space="preserve"> .9909 for</w:t>
      </w:r>
      <w:r w:rsidR="00700934">
        <w:rPr>
          <w:rFonts w:ascii="Garamond" w:hAnsi="Garamond"/>
          <w:sz w:val="24"/>
          <w:szCs w:val="24"/>
        </w:rPr>
        <w:t xml:space="preserve"> December</w:t>
      </w:r>
      <w:r w:rsidR="00872754">
        <w:rPr>
          <w:rFonts w:ascii="Garamond" w:hAnsi="Garamond"/>
          <w:sz w:val="24"/>
          <w:szCs w:val="24"/>
        </w:rPr>
        <w:t xml:space="preserve"> 1,</w:t>
      </w:r>
      <w:r>
        <w:rPr>
          <w:rFonts w:ascii="Garamond" w:hAnsi="Garamond"/>
          <w:sz w:val="24"/>
          <w:szCs w:val="24"/>
        </w:rPr>
        <w:t xml:space="preserve"> 2021 </w:t>
      </w:r>
      <w:r>
        <w:rPr>
          <w:rFonts w:ascii="Garamond" w:hAnsi="Garamond"/>
          <w:sz w:val="24"/>
          <w:szCs w:val="24"/>
        </w:rPr>
        <w:t xml:space="preserve"> proposed</w:t>
      </w:r>
      <w:r w:rsidRPr="008210D9">
        <w:rPr>
          <w:rFonts w:ascii="Garamond" w:hAnsi="Garamond"/>
          <w:sz w:val="24"/>
          <w:szCs w:val="24"/>
        </w:rPr>
        <w:t xml:space="preserve"> </w:t>
      </w:r>
      <w:r w:rsidRPr="00345AD4">
        <w:rPr>
          <w:rFonts w:ascii="Garamond" w:hAnsi="Garamond"/>
          <w:sz w:val="24"/>
          <w:szCs w:val="24"/>
        </w:rPr>
        <w:t>by</w:t>
      </w:r>
      <w:r>
        <w:rPr>
          <w:rFonts w:ascii="Garamond" w:hAnsi="Garamond"/>
          <w:sz w:val="24"/>
          <w:szCs w:val="24"/>
        </w:rPr>
        <w:t xml:space="preserve"> </w:t>
      </w:r>
      <w:r w:rsidR="00872754">
        <w:rPr>
          <w:rFonts w:ascii="Garamond" w:hAnsi="Garamond"/>
          <w:sz w:val="24"/>
          <w:szCs w:val="24"/>
        </w:rPr>
        <w:t>Sramek</w:t>
      </w:r>
      <w:r w:rsidRPr="00444314">
        <w:rPr>
          <w:rFonts w:ascii="Garamond" w:hAnsi="Garamond"/>
          <w:sz w:val="24"/>
          <w:szCs w:val="24"/>
        </w:rPr>
        <w:t xml:space="preserve">, </w:t>
      </w:r>
      <w:r w:rsidR="00872754">
        <w:rPr>
          <w:rFonts w:ascii="Garamond" w:hAnsi="Garamond"/>
          <w:sz w:val="24"/>
          <w:szCs w:val="24"/>
        </w:rPr>
        <w:t>Fiegen</w:t>
      </w:r>
      <w:r w:rsidR="0087275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seconded—</w:t>
      </w:r>
      <w:r w:rsidRPr="002A552C">
        <w:t xml:space="preserve"> </w:t>
      </w:r>
      <w:r w:rsidRPr="002A552C">
        <w:rPr>
          <w:rFonts w:ascii="Garamond" w:hAnsi="Garamond"/>
          <w:sz w:val="24"/>
          <w:szCs w:val="24"/>
        </w:rPr>
        <w:t>Roll Call:</w:t>
      </w:r>
    </w:p>
    <w:p w14:paraId="4251FEB7" w14:textId="77777777" w:rsidR="00051B8A" w:rsidRDefault="00051B8A" w:rsidP="00051B8A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5EA59CA7" w14:textId="77777777" w:rsidR="00051B8A" w:rsidRDefault="00051B8A" w:rsidP="00051B8A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Behl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Aye</w:t>
      </w:r>
    </w:p>
    <w:p w14:paraId="12779B45" w14:textId="77777777" w:rsidR="00051B8A" w:rsidRPr="002A552C" w:rsidRDefault="00051B8A" w:rsidP="00051B8A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Fiegen 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118C6F6D" w14:textId="77777777" w:rsidR="00051B8A" w:rsidRPr="002A552C" w:rsidRDefault="00051B8A" w:rsidP="00051B8A">
      <w:pPr>
        <w:spacing w:after="0" w:line="240" w:lineRule="auto"/>
        <w:ind w:left="216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Foli 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(Absent)</w:t>
      </w:r>
      <w:r>
        <w:rPr>
          <w:rFonts w:ascii="Garamond" w:hAnsi="Garamond"/>
          <w:sz w:val="24"/>
          <w:szCs w:val="24"/>
        </w:rPr>
        <w:tab/>
      </w:r>
    </w:p>
    <w:p w14:paraId="539B5567" w14:textId="77777777" w:rsidR="00051B8A" w:rsidRPr="002A552C" w:rsidRDefault="00051B8A" w:rsidP="00051B8A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Irmscher </w:t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09284216" w14:textId="77777777" w:rsidR="00051B8A" w:rsidRPr="002A552C" w:rsidRDefault="00051B8A" w:rsidP="00051B8A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Lyle 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687C0E85" w14:textId="77777777" w:rsidR="00051B8A" w:rsidRPr="002A552C" w:rsidRDefault="00051B8A" w:rsidP="00051B8A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 xml:space="preserve">Randall </w:t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7A45FDEC" w14:textId="77777777" w:rsidR="00051B8A" w:rsidRPr="002A552C" w:rsidRDefault="00051B8A" w:rsidP="00051B8A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lastRenderedPageBreak/>
        <w:t xml:space="preserve">Mitchell </w:t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6A2B3F5E" w14:textId="77777777" w:rsidR="00051B8A" w:rsidRDefault="00051B8A" w:rsidP="00051B8A">
      <w:pPr>
        <w:spacing w:after="0" w:line="240" w:lineRule="auto"/>
        <w:ind w:left="1440" w:firstLine="720"/>
        <w:rPr>
          <w:rFonts w:ascii="Garamond" w:hAnsi="Garamond"/>
          <w:sz w:val="24"/>
          <w:szCs w:val="24"/>
        </w:rPr>
      </w:pPr>
      <w:r w:rsidRPr="002A552C">
        <w:rPr>
          <w:rFonts w:ascii="Garamond" w:hAnsi="Garamond"/>
          <w:sz w:val="24"/>
          <w:szCs w:val="24"/>
        </w:rPr>
        <w:t>Sramek</w:t>
      </w:r>
      <w:r w:rsidRPr="002A552C">
        <w:rPr>
          <w:rFonts w:ascii="Garamond" w:hAnsi="Garamond"/>
          <w:sz w:val="24"/>
          <w:szCs w:val="24"/>
        </w:rPr>
        <w:tab/>
      </w:r>
      <w:r w:rsidRPr="002A552C">
        <w:rPr>
          <w:rFonts w:ascii="Garamond" w:hAnsi="Garamond"/>
          <w:sz w:val="24"/>
          <w:szCs w:val="24"/>
        </w:rPr>
        <w:tab/>
        <w:t>Aye</w:t>
      </w:r>
    </w:p>
    <w:p w14:paraId="25049488" w14:textId="77777777" w:rsidR="00051B8A" w:rsidRPr="000878D9" w:rsidRDefault="00051B8A" w:rsidP="000878D9">
      <w:pPr>
        <w:spacing w:after="0" w:line="240" w:lineRule="auto"/>
        <w:ind w:left="1620"/>
        <w:rPr>
          <w:rFonts w:ascii="Garamond" w:hAnsi="Garamond"/>
          <w:sz w:val="24"/>
          <w:szCs w:val="24"/>
        </w:rPr>
      </w:pPr>
    </w:p>
    <w:p w14:paraId="480E15C5" w14:textId="77777777" w:rsidR="0045377E" w:rsidRPr="00827CCE" w:rsidRDefault="0045377E" w:rsidP="00827CC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ACFE7D6" w14:textId="4807C31F" w:rsidR="00864979" w:rsidRDefault="00864979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E51C0">
        <w:rPr>
          <w:rFonts w:ascii="Garamond" w:hAnsi="Garamond"/>
          <w:b/>
          <w:bCs/>
          <w:sz w:val="24"/>
          <w:szCs w:val="24"/>
        </w:rPr>
        <w:t>Correspondence</w:t>
      </w:r>
      <w:r w:rsidR="00AE51C0" w:rsidRPr="00AE51C0">
        <w:rPr>
          <w:rFonts w:ascii="Garamond" w:hAnsi="Garamond"/>
          <w:b/>
          <w:bCs/>
          <w:sz w:val="24"/>
          <w:szCs w:val="24"/>
        </w:rPr>
        <w:t>: None</w:t>
      </w:r>
    </w:p>
    <w:p w14:paraId="208B235A" w14:textId="77777777" w:rsidR="00AE51C0" w:rsidRPr="00AE51C0" w:rsidRDefault="00AE51C0" w:rsidP="00AE51C0">
      <w:pPr>
        <w:pStyle w:val="ListParagraph"/>
        <w:spacing w:after="0" w:line="240" w:lineRule="auto"/>
        <w:ind w:left="900"/>
        <w:rPr>
          <w:rFonts w:ascii="Garamond" w:hAnsi="Garamond"/>
          <w:b/>
          <w:bCs/>
          <w:sz w:val="24"/>
          <w:szCs w:val="24"/>
        </w:rPr>
      </w:pPr>
    </w:p>
    <w:p w14:paraId="64D9A1AC" w14:textId="5217E53E" w:rsidR="00AE51C0" w:rsidRPr="005556A2" w:rsidRDefault="007C64BB" w:rsidP="00DC5B6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="000F34CF">
        <w:rPr>
          <w:rFonts w:ascii="Garamond" w:hAnsi="Garamond"/>
          <w:b/>
          <w:sz w:val="24"/>
          <w:szCs w:val="24"/>
        </w:rPr>
        <w:t>/General Comments</w:t>
      </w:r>
      <w:r w:rsidRPr="008210D9">
        <w:rPr>
          <w:rFonts w:ascii="Garamond" w:hAnsi="Garamond"/>
          <w:sz w:val="24"/>
          <w:szCs w:val="24"/>
        </w:rPr>
        <w:t xml:space="preserve">: </w:t>
      </w:r>
    </w:p>
    <w:p w14:paraId="7AAEDD61" w14:textId="089ECBA9" w:rsidR="006F671C" w:rsidRDefault="006F671C" w:rsidP="00A515E3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</w:p>
    <w:p w14:paraId="4EF7CB90" w14:textId="77C23EF8" w:rsidR="00A515E3" w:rsidRDefault="00A515E3" w:rsidP="00A515E3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Behl notified the Board of the 2021 Festival of the Book in Harbor Springs</w:t>
      </w:r>
      <w:r w:rsidR="00115A46">
        <w:rPr>
          <w:rFonts w:ascii="Garamond" w:hAnsi="Garamond"/>
          <w:sz w:val="24"/>
          <w:szCs w:val="24"/>
        </w:rPr>
        <w:t>. The school is working to set up author visits, and will coordinate with the Library.</w:t>
      </w:r>
    </w:p>
    <w:p w14:paraId="71F6A3EE" w14:textId="1DFBDAC6" w:rsidR="00115A46" w:rsidRDefault="00115A46" w:rsidP="00A515E3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</w:p>
    <w:p w14:paraId="62049467" w14:textId="62049260" w:rsidR="00115A46" w:rsidRDefault="00EE6124" w:rsidP="00A515E3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Irmscher offered to look into the </w:t>
      </w:r>
      <w:r w:rsidR="004F0ECA">
        <w:rPr>
          <w:rFonts w:ascii="Garamond" w:hAnsi="Garamond"/>
          <w:sz w:val="24"/>
          <w:szCs w:val="24"/>
        </w:rPr>
        <w:t>Cha</w:t>
      </w:r>
      <w:r w:rsidR="00681CED">
        <w:rPr>
          <w:rFonts w:ascii="Garamond" w:hAnsi="Garamond"/>
          <w:sz w:val="24"/>
          <w:szCs w:val="24"/>
        </w:rPr>
        <w:t>u</w:t>
      </w:r>
      <w:r w:rsidR="004F0ECA">
        <w:rPr>
          <w:rFonts w:ascii="Garamond" w:hAnsi="Garamond"/>
          <w:sz w:val="24"/>
          <w:szCs w:val="24"/>
        </w:rPr>
        <w:t>ta</w:t>
      </w:r>
      <w:r w:rsidR="00681CED">
        <w:rPr>
          <w:rFonts w:ascii="Garamond" w:hAnsi="Garamond"/>
          <w:sz w:val="24"/>
          <w:szCs w:val="24"/>
        </w:rPr>
        <w:t>u</w:t>
      </w:r>
      <w:r w:rsidR="004F0ECA">
        <w:rPr>
          <w:rFonts w:ascii="Garamond" w:hAnsi="Garamond"/>
          <w:sz w:val="24"/>
          <w:szCs w:val="24"/>
        </w:rPr>
        <w:t>qua</w:t>
      </w:r>
      <w:r w:rsidR="00681CED">
        <w:rPr>
          <w:rFonts w:ascii="Garamond" w:hAnsi="Garamond"/>
          <w:sz w:val="24"/>
          <w:szCs w:val="24"/>
        </w:rPr>
        <w:t xml:space="preserve"> (sp.?) group in Petoskey for possibly getting author events.</w:t>
      </w:r>
    </w:p>
    <w:p w14:paraId="64704AD5" w14:textId="77777777" w:rsidR="00681CED" w:rsidRPr="008210D9" w:rsidRDefault="00681CED" w:rsidP="00A515E3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</w:p>
    <w:p w14:paraId="7AAEDD62" w14:textId="6307F2F3" w:rsidR="007C64BB" w:rsidRPr="00594659" w:rsidRDefault="004563FA" w:rsidP="006F671C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 w:rsidRPr="00594659">
        <w:rPr>
          <w:rFonts w:ascii="Garamond" w:hAnsi="Garamond"/>
          <w:b/>
          <w:sz w:val="24"/>
          <w:szCs w:val="24"/>
        </w:rPr>
        <w:t>M</w:t>
      </w:r>
      <w:r w:rsidR="007C64BB" w:rsidRPr="00594659">
        <w:rPr>
          <w:rFonts w:ascii="Garamond" w:hAnsi="Garamond"/>
          <w:b/>
          <w:sz w:val="24"/>
          <w:szCs w:val="24"/>
        </w:rPr>
        <w:t xml:space="preserve">eeting adjourned </w:t>
      </w:r>
      <w:r w:rsidR="00E96CA4">
        <w:rPr>
          <w:rFonts w:ascii="Garamond" w:hAnsi="Garamond"/>
          <w:b/>
          <w:sz w:val="24"/>
          <w:szCs w:val="24"/>
        </w:rPr>
        <w:t>9:</w:t>
      </w:r>
      <w:r w:rsidR="00E17600">
        <w:rPr>
          <w:rFonts w:ascii="Garamond" w:hAnsi="Garamond"/>
          <w:b/>
          <w:sz w:val="24"/>
          <w:szCs w:val="24"/>
        </w:rPr>
        <w:t>45</w:t>
      </w:r>
      <w:r w:rsidR="000B2CE8" w:rsidRPr="00594659">
        <w:rPr>
          <w:rFonts w:ascii="Garamond" w:hAnsi="Garamond"/>
          <w:b/>
          <w:sz w:val="24"/>
          <w:szCs w:val="24"/>
        </w:rPr>
        <w:t xml:space="preserve"> </w:t>
      </w:r>
      <w:r w:rsidR="00A01C69" w:rsidRPr="00594659">
        <w:rPr>
          <w:rFonts w:ascii="Garamond" w:hAnsi="Garamond"/>
          <w:b/>
          <w:sz w:val="24"/>
          <w:szCs w:val="24"/>
        </w:rPr>
        <w:t>a</w:t>
      </w:r>
      <w:r w:rsidR="007C64BB" w:rsidRPr="00594659">
        <w:rPr>
          <w:rFonts w:ascii="Garamond" w:hAnsi="Garamond"/>
          <w:b/>
          <w:sz w:val="24"/>
          <w:szCs w:val="24"/>
        </w:rPr>
        <w:t>m.</w:t>
      </w:r>
    </w:p>
    <w:p w14:paraId="7AAEDD63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6F671C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5286BD6F" w:rsidR="006F671C" w:rsidRPr="0080477A" w:rsidRDefault="00D830FE" w:rsidP="006F67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87036D" w:rsidRPr="0080477A">
        <w:rPr>
          <w:rFonts w:ascii="Garamond" w:hAnsi="Garamond"/>
          <w:b/>
          <w:sz w:val="24"/>
          <w:szCs w:val="24"/>
        </w:rPr>
        <w:t>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>
        <w:rPr>
          <w:rFonts w:ascii="Garamond" w:hAnsi="Garamond"/>
          <w:b/>
          <w:sz w:val="24"/>
          <w:szCs w:val="24"/>
        </w:rPr>
        <w:t>p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>
        <w:rPr>
          <w:rFonts w:ascii="Garamond" w:hAnsi="Garamond"/>
          <w:b/>
          <w:sz w:val="24"/>
          <w:szCs w:val="24"/>
        </w:rPr>
        <w:t>September</w:t>
      </w:r>
      <w:r w:rsidR="000B61D1">
        <w:rPr>
          <w:rFonts w:ascii="Garamond" w:hAnsi="Garamond"/>
          <w:b/>
          <w:sz w:val="24"/>
          <w:szCs w:val="24"/>
        </w:rPr>
        <w:t xml:space="preserve"> </w:t>
      </w:r>
      <w:r w:rsidR="00222181">
        <w:rPr>
          <w:rFonts w:ascii="Garamond" w:hAnsi="Garamond"/>
          <w:b/>
          <w:sz w:val="24"/>
          <w:szCs w:val="24"/>
        </w:rPr>
        <w:t>1</w:t>
      </w:r>
      <w:r w:rsidR="00E17600">
        <w:rPr>
          <w:rFonts w:ascii="Garamond" w:hAnsi="Garamond"/>
          <w:b/>
          <w:sz w:val="24"/>
          <w:szCs w:val="24"/>
        </w:rPr>
        <w:t>6</w:t>
      </w:r>
      <w:r w:rsidR="000B61D1" w:rsidRPr="000B61D1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</w:t>
      </w:r>
      <w:r w:rsidR="000B61D1">
        <w:rPr>
          <w:rFonts w:ascii="Garamond" w:hAnsi="Garamond"/>
          <w:b/>
          <w:sz w:val="24"/>
          <w:szCs w:val="24"/>
        </w:rPr>
        <w:t>2</w:t>
      </w:r>
      <w:r w:rsidR="00212652">
        <w:rPr>
          <w:rFonts w:ascii="Garamond" w:hAnsi="Garamond"/>
          <w:b/>
          <w:sz w:val="24"/>
          <w:szCs w:val="24"/>
        </w:rPr>
        <w:t>1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6" w14:textId="77777777" w:rsidR="007C64BB" w:rsidRPr="0080477A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C" w14:textId="69C45F4E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D" w14:textId="77777777" w:rsidR="0024443E" w:rsidRPr="008210D9" w:rsidRDefault="007C64BB" w:rsidP="00305E6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940967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4CCF" w14:textId="77777777" w:rsidR="00695DBC" w:rsidRDefault="00695DBC" w:rsidP="001F2302">
      <w:pPr>
        <w:spacing w:after="0" w:line="240" w:lineRule="auto"/>
      </w:pPr>
      <w:r>
        <w:separator/>
      </w:r>
    </w:p>
  </w:endnote>
  <w:endnote w:type="continuationSeparator" w:id="0">
    <w:p w14:paraId="63258F7E" w14:textId="77777777" w:rsidR="00695DBC" w:rsidRDefault="00695DBC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675BBEBC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90D5" w14:textId="77777777" w:rsidR="00695DBC" w:rsidRDefault="00695DBC" w:rsidP="001F2302">
      <w:pPr>
        <w:spacing w:after="0" w:line="240" w:lineRule="auto"/>
      </w:pPr>
      <w:r>
        <w:separator/>
      </w:r>
    </w:p>
  </w:footnote>
  <w:footnote w:type="continuationSeparator" w:id="0">
    <w:p w14:paraId="54D81102" w14:textId="77777777" w:rsidR="00695DBC" w:rsidRDefault="00695DBC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0F08E8"/>
    <w:multiLevelType w:val="hybridMultilevel"/>
    <w:tmpl w:val="D96461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5963F3"/>
    <w:multiLevelType w:val="hybridMultilevel"/>
    <w:tmpl w:val="4590FB5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7A3867"/>
    <w:multiLevelType w:val="hybridMultilevel"/>
    <w:tmpl w:val="ED92A1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1A3CC3"/>
    <w:multiLevelType w:val="hybridMultilevel"/>
    <w:tmpl w:val="7FB4A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3E789E"/>
    <w:multiLevelType w:val="hybridMultilevel"/>
    <w:tmpl w:val="291EE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75956"/>
    <w:multiLevelType w:val="hybridMultilevel"/>
    <w:tmpl w:val="E3FE392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0D071A3"/>
    <w:multiLevelType w:val="hybridMultilevel"/>
    <w:tmpl w:val="B84E0E3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4FF0115"/>
    <w:multiLevelType w:val="hybridMultilevel"/>
    <w:tmpl w:val="B250577E"/>
    <w:lvl w:ilvl="0" w:tplc="E02C8142">
      <w:start w:val="1"/>
      <w:numFmt w:val="lowerLetter"/>
      <w:lvlText w:val="%1."/>
      <w:lvlJc w:val="left"/>
      <w:pPr>
        <w:ind w:left="16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E05F74"/>
    <w:multiLevelType w:val="hybridMultilevel"/>
    <w:tmpl w:val="615472D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02C5492"/>
    <w:multiLevelType w:val="hybridMultilevel"/>
    <w:tmpl w:val="4EA2F9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827130"/>
    <w:multiLevelType w:val="hybridMultilevel"/>
    <w:tmpl w:val="22FEE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8863F9"/>
    <w:multiLevelType w:val="hybridMultilevel"/>
    <w:tmpl w:val="6E16E1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1" w15:restartNumberingAfterBreak="0">
    <w:nsid w:val="75EA5179"/>
    <w:multiLevelType w:val="hybridMultilevel"/>
    <w:tmpl w:val="DFE63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923794F"/>
    <w:multiLevelType w:val="hybridMultilevel"/>
    <w:tmpl w:val="1FC2DD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7A6958B7"/>
    <w:multiLevelType w:val="hybridMultilevel"/>
    <w:tmpl w:val="33BAB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C72C3"/>
    <w:multiLevelType w:val="hybridMultilevel"/>
    <w:tmpl w:val="B31E30B6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75CD0"/>
    <w:multiLevelType w:val="hybridMultilevel"/>
    <w:tmpl w:val="5B986BB6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9321F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2ECD960">
      <w:start w:val="1"/>
      <w:numFmt w:val="lowerRoman"/>
      <w:lvlText w:val="%3."/>
      <w:lvlJc w:val="right"/>
      <w:pPr>
        <w:ind w:left="1800" w:hanging="180"/>
      </w:pPr>
      <w:rPr>
        <w:rFonts w:hint="default"/>
        <w:b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10"/>
  </w:num>
  <w:num w:numId="4">
    <w:abstractNumId w:val="7"/>
  </w:num>
  <w:num w:numId="5">
    <w:abstractNumId w:val="29"/>
  </w:num>
  <w:num w:numId="6">
    <w:abstractNumId w:val="18"/>
  </w:num>
  <w:num w:numId="7">
    <w:abstractNumId w:val="25"/>
  </w:num>
  <w:num w:numId="8">
    <w:abstractNumId w:val="26"/>
  </w:num>
  <w:num w:numId="9">
    <w:abstractNumId w:val="4"/>
  </w:num>
  <w:num w:numId="10">
    <w:abstractNumId w:val="21"/>
  </w:num>
  <w:num w:numId="11">
    <w:abstractNumId w:val="14"/>
  </w:num>
  <w:num w:numId="12">
    <w:abstractNumId w:val="23"/>
  </w:num>
  <w:num w:numId="13">
    <w:abstractNumId w:val="3"/>
  </w:num>
  <w:num w:numId="14">
    <w:abstractNumId w:val="19"/>
  </w:num>
  <w:num w:numId="15">
    <w:abstractNumId w:val="17"/>
  </w:num>
  <w:num w:numId="16">
    <w:abstractNumId w:val="30"/>
  </w:num>
  <w:num w:numId="17">
    <w:abstractNumId w:val="1"/>
  </w:num>
  <w:num w:numId="18">
    <w:abstractNumId w:val="32"/>
  </w:num>
  <w:num w:numId="19">
    <w:abstractNumId w:val="24"/>
  </w:num>
  <w:num w:numId="20">
    <w:abstractNumId w:val="0"/>
  </w:num>
  <w:num w:numId="21">
    <w:abstractNumId w:val="20"/>
  </w:num>
  <w:num w:numId="22">
    <w:abstractNumId w:val="22"/>
  </w:num>
  <w:num w:numId="23">
    <w:abstractNumId w:val="12"/>
  </w:num>
  <w:num w:numId="24">
    <w:abstractNumId w:val="9"/>
  </w:num>
  <w:num w:numId="25">
    <w:abstractNumId w:val="15"/>
  </w:num>
  <w:num w:numId="26">
    <w:abstractNumId w:val="34"/>
  </w:num>
  <w:num w:numId="27">
    <w:abstractNumId w:val="28"/>
  </w:num>
  <w:num w:numId="28">
    <w:abstractNumId w:val="8"/>
  </w:num>
  <w:num w:numId="29">
    <w:abstractNumId w:val="33"/>
  </w:num>
  <w:num w:numId="30">
    <w:abstractNumId w:val="6"/>
  </w:num>
  <w:num w:numId="31">
    <w:abstractNumId w:val="31"/>
  </w:num>
  <w:num w:numId="32">
    <w:abstractNumId w:val="5"/>
  </w:num>
  <w:num w:numId="33">
    <w:abstractNumId w:val="16"/>
  </w:num>
  <w:num w:numId="34">
    <w:abstractNumId w:val="35"/>
  </w:num>
  <w:num w:numId="35">
    <w:abstractNumId w:val="2"/>
  </w:num>
  <w:num w:numId="36">
    <w:abstractNumId w:val="1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234F"/>
    <w:rsid w:val="00003854"/>
    <w:rsid w:val="00007173"/>
    <w:rsid w:val="00013587"/>
    <w:rsid w:val="00016CDB"/>
    <w:rsid w:val="00022E8F"/>
    <w:rsid w:val="00026672"/>
    <w:rsid w:val="000266E6"/>
    <w:rsid w:val="00030706"/>
    <w:rsid w:val="00030E2D"/>
    <w:rsid w:val="00031787"/>
    <w:rsid w:val="00031C2A"/>
    <w:rsid w:val="00042616"/>
    <w:rsid w:val="0004263B"/>
    <w:rsid w:val="000432F7"/>
    <w:rsid w:val="0004508D"/>
    <w:rsid w:val="00050214"/>
    <w:rsid w:val="00050828"/>
    <w:rsid w:val="000508FC"/>
    <w:rsid w:val="00051B8A"/>
    <w:rsid w:val="000530A4"/>
    <w:rsid w:val="0005593E"/>
    <w:rsid w:val="00063A26"/>
    <w:rsid w:val="00064474"/>
    <w:rsid w:val="00065E9D"/>
    <w:rsid w:val="00070295"/>
    <w:rsid w:val="00070F47"/>
    <w:rsid w:val="00072D6A"/>
    <w:rsid w:val="000750E4"/>
    <w:rsid w:val="00082DC4"/>
    <w:rsid w:val="0008308B"/>
    <w:rsid w:val="000833C0"/>
    <w:rsid w:val="000859E1"/>
    <w:rsid w:val="00085BF6"/>
    <w:rsid w:val="000878D9"/>
    <w:rsid w:val="000902C1"/>
    <w:rsid w:val="000940E3"/>
    <w:rsid w:val="0009695B"/>
    <w:rsid w:val="00096F9F"/>
    <w:rsid w:val="000A16BF"/>
    <w:rsid w:val="000A6738"/>
    <w:rsid w:val="000B003F"/>
    <w:rsid w:val="000B0A52"/>
    <w:rsid w:val="000B2C80"/>
    <w:rsid w:val="000B2CE8"/>
    <w:rsid w:val="000B3497"/>
    <w:rsid w:val="000B61D1"/>
    <w:rsid w:val="000B7A25"/>
    <w:rsid w:val="000C1C13"/>
    <w:rsid w:val="000C524B"/>
    <w:rsid w:val="000D3C90"/>
    <w:rsid w:val="000E401C"/>
    <w:rsid w:val="000E5600"/>
    <w:rsid w:val="000E5FC7"/>
    <w:rsid w:val="000E6459"/>
    <w:rsid w:val="000E7CA1"/>
    <w:rsid w:val="000F015D"/>
    <w:rsid w:val="000F2C0F"/>
    <w:rsid w:val="000F34CF"/>
    <w:rsid w:val="000F79AB"/>
    <w:rsid w:val="001014D2"/>
    <w:rsid w:val="0011379B"/>
    <w:rsid w:val="00115A46"/>
    <w:rsid w:val="00120CAE"/>
    <w:rsid w:val="00123163"/>
    <w:rsid w:val="0012472A"/>
    <w:rsid w:val="001251A0"/>
    <w:rsid w:val="00125B6C"/>
    <w:rsid w:val="00126A8B"/>
    <w:rsid w:val="00126DF1"/>
    <w:rsid w:val="00126F37"/>
    <w:rsid w:val="001309EC"/>
    <w:rsid w:val="00131A21"/>
    <w:rsid w:val="00133214"/>
    <w:rsid w:val="00133D47"/>
    <w:rsid w:val="00136057"/>
    <w:rsid w:val="001444F4"/>
    <w:rsid w:val="00145999"/>
    <w:rsid w:val="001460BA"/>
    <w:rsid w:val="0015107D"/>
    <w:rsid w:val="00153A9B"/>
    <w:rsid w:val="00155A99"/>
    <w:rsid w:val="0015627C"/>
    <w:rsid w:val="00160A1C"/>
    <w:rsid w:val="00160AFC"/>
    <w:rsid w:val="0016308E"/>
    <w:rsid w:val="001632B1"/>
    <w:rsid w:val="00164546"/>
    <w:rsid w:val="00170AD5"/>
    <w:rsid w:val="00175C81"/>
    <w:rsid w:val="00175EA3"/>
    <w:rsid w:val="00182A8E"/>
    <w:rsid w:val="00182AA3"/>
    <w:rsid w:val="0018441B"/>
    <w:rsid w:val="001851F9"/>
    <w:rsid w:val="0019080F"/>
    <w:rsid w:val="00190C00"/>
    <w:rsid w:val="00192E88"/>
    <w:rsid w:val="00196CD9"/>
    <w:rsid w:val="00196EF1"/>
    <w:rsid w:val="001A0D98"/>
    <w:rsid w:val="001A109B"/>
    <w:rsid w:val="001A44CA"/>
    <w:rsid w:val="001A67CA"/>
    <w:rsid w:val="001B04F3"/>
    <w:rsid w:val="001B286F"/>
    <w:rsid w:val="001B2952"/>
    <w:rsid w:val="001B3C15"/>
    <w:rsid w:val="001B79CC"/>
    <w:rsid w:val="001C35A5"/>
    <w:rsid w:val="001C368C"/>
    <w:rsid w:val="001C3BDB"/>
    <w:rsid w:val="001C6BD0"/>
    <w:rsid w:val="001D0118"/>
    <w:rsid w:val="001D193D"/>
    <w:rsid w:val="001D1E1B"/>
    <w:rsid w:val="001D3D93"/>
    <w:rsid w:val="001D5980"/>
    <w:rsid w:val="001D7671"/>
    <w:rsid w:val="001E2C51"/>
    <w:rsid w:val="001E2D23"/>
    <w:rsid w:val="001E5272"/>
    <w:rsid w:val="001E57D0"/>
    <w:rsid w:val="001E619A"/>
    <w:rsid w:val="001F0CFB"/>
    <w:rsid w:val="001F2302"/>
    <w:rsid w:val="001F271D"/>
    <w:rsid w:val="001F2BB7"/>
    <w:rsid w:val="001F659B"/>
    <w:rsid w:val="001F7238"/>
    <w:rsid w:val="001F77F8"/>
    <w:rsid w:val="0020070E"/>
    <w:rsid w:val="00203BDF"/>
    <w:rsid w:val="00211027"/>
    <w:rsid w:val="00212652"/>
    <w:rsid w:val="00213379"/>
    <w:rsid w:val="00216807"/>
    <w:rsid w:val="002170C2"/>
    <w:rsid w:val="00222181"/>
    <w:rsid w:val="00224A09"/>
    <w:rsid w:val="00231783"/>
    <w:rsid w:val="00231C40"/>
    <w:rsid w:val="002367D5"/>
    <w:rsid w:val="00240410"/>
    <w:rsid w:val="0024102C"/>
    <w:rsid w:val="00242CF3"/>
    <w:rsid w:val="0024443E"/>
    <w:rsid w:val="00252449"/>
    <w:rsid w:val="002553CC"/>
    <w:rsid w:val="00255D6B"/>
    <w:rsid w:val="002601B3"/>
    <w:rsid w:val="0026095E"/>
    <w:rsid w:val="00264AEE"/>
    <w:rsid w:val="00266BC9"/>
    <w:rsid w:val="00270DCE"/>
    <w:rsid w:val="00272219"/>
    <w:rsid w:val="00274A58"/>
    <w:rsid w:val="0027527D"/>
    <w:rsid w:val="002813D1"/>
    <w:rsid w:val="00282E70"/>
    <w:rsid w:val="002830C3"/>
    <w:rsid w:val="00293413"/>
    <w:rsid w:val="0029457D"/>
    <w:rsid w:val="00294FA8"/>
    <w:rsid w:val="00296EDA"/>
    <w:rsid w:val="002972B6"/>
    <w:rsid w:val="00297A54"/>
    <w:rsid w:val="002A00F7"/>
    <w:rsid w:val="002A1D06"/>
    <w:rsid w:val="002A552C"/>
    <w:rsid w:val="002A5896"/>
    <w:rsid w:val="002A7647"/>
    <w:rsid w:val="002A7E96"/>
    <w:rsid w:val="002B30B1"/>
    <w:rsid w:val="002B71A0"/>
    <w:rsid w:val="002C0017"/>
    <w:rsid w:val="002C179F"/>
    <w:rsid w:val="002C3022"/>
    <w:rsid w:val="002C3832"/>
    <w:rsid w:val="002C60DD"/>
    <w:rsid w:val="002C672D"/>
    <w:rsid w:val="002C6B66"/>
    <w:rsid w:val="002C7D0B"/>
    <w:rsid w:val="002D22FE"/>
    <w:rsid w:val="002D2BEA"/>
    <w:rsid w:val="002D36BB"/>
    <w:rsid w:val="002D4216"/>
    <w:rsid w:val="002D4A0A"/>
    <w:rsid w:val="002D5E67"/>
    <w:rsid w:val="002D6654"/>
    <w:rsid w:val="002E39C2"/>
    <w:rsid w:val="002E5B13"/>
    <w:rsid w:val="002E6E96"/>
    <w:rsid w:val="002E7F5B"/>
    <w:rsid w:val="002F21AF"/>
    <w:rsid w:val="002F3923"/>
    <w:rsid w:val="002F5A9E"/>
    <w:rsid w:val="002F5D11"/>
    <w:rsid w:val="002F7359"/>
    <w:rsid w:val="00304622"/>
    <w:rsid w:val="00305E69"/>
    <w:rsid w:val="00306BC4"/>
    <w:rsid w:val="00310C89"/>
    <w:rsid w:val="00310F1F"/>
    <w:rsid w:val="003167EB"/>
    <w:rsid w:val="00322357"/>
    <w:rsid w:val="00327C54"/>
    <w:rsid w:val="00331CC1"/>
    <w:rsid w:val="00331F6E"/>
    <w:rsid w:val="0033377A"/>
    <w:rsid w:val="00343359"/>
    <w:rsid w:val="00345AD4"/>
    <w:rsid w:val="00352665"/>
    <w:rsid w:val="003553E3"/>
    <w:rsid w:val="0036024C"/>
    <w:rsid w:val="00362D33"/>
    <w:rsid w:val="003659D9"/>
    <w:rsid w:val="00365B99"/>
    <w:rsid w:val="00370437"/>
    <w:rsid w:val="003737B8"/>
    <w:rsid w:val="00384D43"/>
    <w:rsid w:val="0038723F"/>
    <w:rsid w:val="00391F7B"/>
    <w:rsid w:val="003945DB"/>
    <w:rsid w:val="003958D0"/>
    <w:rsid w:val="00396649"/>
    <w:rsid w:val="00397615"/>
    <w:rsid w:val="003A429E"/>
    <w:rsid w:val="003B3B05"/>
    <w:rsid w:val="003C6772"/>
    <w:rsid w:val="003D0188"/>
    <w:rsid w:val="003D07F5"/>
    <w:rsid w:val="003D1530"/>
    <w:rsid w:val="003D2EEF"/>
    <w:rsid w:val="003D465E"/>
    <w:rsid w:val="003D47DD"/>
    <w:rsid w:val="003D5A04"/>
    <w:rsid w:val="003E2742"/>
    <w:rsid w:val="003E55F1"/>
    <w:rsid w:val="003F209C"/>
    <w:rsid w:val="003F71CE"/>
    <w:rsid w:val="0040038A"/>
    <w:rsid w:val="004014C6"/>
    <w:rsid w:val="00401FDB"/>
    <w:rsid w:val="00402667"/>
    <w:rsid w:val="00402C89"/>
    <w:rsid w:val="00410113"/>
    <w:rsid w:val="0041032F"/>
    <w:rsid w:val="00414D0B"/>
    <w:rsid w:val="0042187D"/>
    <w:rsid w:val="00426981"/>
    <w:rsid w:val="00433D93"/>
    <w:rsid w:val="0044066E"/>
    <w:rsid w:val="0044257B"/>
    <w:rsid w:val="004434B3"/>
    <w:rsid w:val="00444314"/>
    <w:rsid w:val="00445DE6"/>
    <w:rsid w:val="0045377E"/>
    <w:rsid w:val="004552DD"/>
    <w:rsid w:val="004563FA"/>
    <w:rsid w:val="00460CDC"/>
    <w:rsid w:val="0046127C"/>
    <w:rsid w:val="00470DD5"/>
    <w:rsid w:val="00470EAD"/>
    <w:rsid w:val="00473EAF"/>
    <w:rsid w:val="00474492"/>
    <w:rsid w:val="00480459"/>
    <w:rsid w:val="00483415"/>
    <w:rsid w:val="00483EB4"/>
    <w:rsid w:val="00484867"/>
    <w:rsid w:val="00495200"/>
    <w:rsid w:val="0049584E"/>
    <w:rsid w:val="004962D3"/>
    <w:rsid w:val="00496FD1"/>
    <w:rsid w:val="0049745E"/>
    <w:rsid w:val="004A2084"/>
    <w:rsid w:val="004A2385"/>
    <w:rsid w:val="004A2457"/>
    <w:rsid w:val="004A26CD"/>
    <w:rsid w:val="004A28CF"/>
    <w:rsid w:val="004A3368"/>
    <w:rsid w:val="004B0B53"/>
    <w:rsid w:val="004B183D"/>
    <w:rsid w:val="004B5642"/>
    <w:rsid w:val="004B6CCC"/>
    <w:rsid w:val="004C1F2B"/>
    <w:rsid w:val="004C1F55"/>
    <w:rsid w:val="004C5C27"/>
    <w:rsid w:val="004C5FB8"/>
    <w:rsid w:val="004C6C94"/>
    <w:rsid w:val="004C70C2"/>
    <w:rsid w:val="004C771D"/>
    <w:rsid w:val="004D1F85"/>
    <w:rsid w:val="004D2903"/>
    <w:rsid w:val="004D518E"/>
    <w:rsid w:val="004E1279"/>
    <w:rsid w:val="004E42B3"/>
    <w:rsid w:val="004F0ECA"/>
    <w:rsid w:val="004F2C3D"/>
    <w:rsid w:val="004F2FB7"/>
    <w:rsid w:val="0050255B"/>
    <w:rsid w:val="00504BDB"/>
    <w:rsid w:val="00505457"/>
    <w:rsid w:val="00505899"/>
    <w:rsid w:val="00505C43"/>
    <w:rsid w:val="0050772D"/>
    <w:rsid w:val="0051172A"/>
    <w:rsid w:val="00511EC8"/>
    <w:rsid w:val="00514C78"/>
    <w:rsid w:val="005166B1"/>
    <w:rsid w:val="00516F31"/>
    <w:rsid w:val="005246DB"/>
    <w:rsid w:val="00527AAD"/>
    <w:rsid w:val="005334DE"/>
    <w:rsid w:val="00534750"/>
    <w:rsid w:val="005356C0"/>
    <w:rsid w:val="00545B07"/>
    <w:rsid w:val="00547EB6"/>
    <w:rsid w:val="0055162C"/>
    <w:rsid w:val="00551B33"/>
    <w:rsid w:val="0055289F"/>
    <w:rsid w:val="00552F36"/>
    <w:rsid w:val="00553AF8"/>
    <w:rsid w:val="0055411A"/>
    <w:rsid w:val="005541E6"/>
    <w:rsid w:val="00555369"/>
    <w:rsid w:val="005556A2"/>
    <w:rsid w:val="005558BE"/>
    <w:rsid w:val="005571D5"/>
    <w:rsid w:val="00557208"/>
    <w:rsid w:val="00567119"/>
    <w:rsid w:val="00576DB9"/>
    <w:rsid w:val="005808D9"/>
    <w:rsid w:val="0058158E"/>
    <w:rsid w:val="005818AE"/>
    <w:rsid w:val="00583486"/>
    <w:rsid w:val="00590075"/>
    <w:rsid w:val="00591605"/>
    <w:rsid w:val="00594659"/>
    <w:rsid w:val="00595CA5"/>
    <w:rsid w:val="00597686"/>
    <w:rsid w:val="005A1EF0"/>
    <w:rsid w:val="005A5BCC"/>
    <w:rsid w:val="005B15E7"/>
    <w:rsid w:val="005B273B"/>
    <w:rsid w:val="005B6DA4"/>
    <w:rsid w:val="005C3352"/>
    <w:rsid w:val="005C6025"/>
    <w:rsid w:val="005C6D5A"/>
    <w:rsid w:val="005D0483"/>
    <w:rsid w:val="005D19F0"/>
    <w:rsid w:val="005D21AB"/>
    <w:rsid w:val="005D5BF8"/>
    <w:rsid w:val="005E0009"/>
    <w:rsid w:val="005E559E"/>
    <w:rsid w:val="005E6CE2"/>
    <w:rsid w:val="005F0544"/>
    <w:rsid w:val="005F0A9B"/>
    <w:rsid w:val="005F389E"/>
    <w:rsid w:val="005F7384"/>
    <w:rsid w:val="005F73E7"/>
    <w:rsid w:val="00600A13"/>
    <w:rsid w:val="00601607"/>
    <w:rsid w:val="00612376"/>
    <w:rsid w:val="0061640E"/>
    <w:rsid w:val="0062356D"/>
    <w:rsid w:val="00623CAD"/>
    <w:rsid w:val="006242FD"/>
    <w:rsid w:val="00625D54"/>
    <w:rsid w:val="00633A30"/>
    <w:rsid w:val="00633E63"/>
    <w:rsid w:val="00634006"/>
    <w:rsid w:val="00635C48"/>
    <w:rsid w:val="00636756"/>
    <w:rsid w:val="00641887"/>
    <w:rsid w:val="00646A2E"/>
    <w:rsid w:val="006519FE"/>
    <w:rsid w:val="0066077E"/>
    <w:rsid w:val="00660EB6"/>
    <w:rsid w:val="006636EE"/>
    <w:rsid w:val="00664AD6"/>
    <w:rsid w:val="00666A96"/>
    <w:rsid w:val="00670002"/>
    <w:rsid w:val="00671D03"/>
    <w:rsid w:val="00672EC6"/>
    <w:rsid w:val="006735F8"/>
    <w:rsid w:val="0067702B"/>
    <w:rsid w:val="00681402"/>
    <w:rsid w:val="00681CED"/>
    <w:rsid w:val="006823C6"/>
    <w:rsid w:val="006825E5"/>
    <w:rsid w:val="0068408B"/>
    <w:rsid w:val="0068643F"/>
    <w:rsid w:val="00692411"/>
    <w:rsid w:val="00692614"/>
    <w:rsid w:val="00693F61"/>
    <w:rsid w:val="00694175"/>
    <w:rsid w:val="00694E14"/>
    <w:rsid w:val="00695DBC"/>
    <w:rsid w:val="006A0511"/>
    <w:rsid w:val="006A2238"/>
    <w:rsid w:val="006A23E1"/>
    <w:rsid w:val="006A2FF9"/>
    <w:rsid w:val="006A3016"/>
    <w:rsid w:val="006A3E85"/>
    <w:rsid w:val="006A4A14"/>
    <w:rsid w:val="006A4C0A"/>
    <w:rsid w:val="006A7FFA"/>
    <w:rsid w:val="006B0894"/>
    <w:rsid w:val="006B51C5"/>
    <w:rsid w:val="006B5D2E"/>
    <w:rsid w:val="006B702A"/>
    <w:rsid w:val="006B7CAB"/>
    <w:rsid w:val="006C405C"/>
    <w:rsid w:val="006C5A78"/>
    <w:rsid w:val="006D52D5"/>
    <w:rsid w:val="006D5A33"/>
    <w:rsid w:val="006E2ED6"/>
    <w:rsid w:val="006E55CA"/>
    <w:rsid w:val="006E6B5E"/>
    <w:rsid w:val="006F0061"/>
    <w:rsid w:val="006F53AB"/>
    <w:rsid w:val="006F671C"/>
    <w:rsid w:val="006F6FEA"/>
    <w:rsid w:val="00700934"/>
    <w:rsid w:val="007068FD"/>
    <w:rsid w:val="00710516"/>
    <w:rsid w:val="00711628"/>
    <w:rsid w:val="00712E82"/>
    <w:rsid w:val="00713FE4"/>
    <w:rsid w:val="007169BF"/>
    <w:rsid w:val="00722A9D"/>
    <w:rsid w:val="00726E6F"/>
    <w:rsid w:val="007272AE"/>
    <w:rsid w:val="0073087C"/>
    <w:rsid w:val="00733412"/>
    <w:rsid w:val="00734FA4"/>
    <w:rsid w:val="00735EBD"/>
    <w:rsid w:val="00737928"/>
    <w:rsid w:val="0074162A"/>
    <w:rsid w:val="007424A1"/>
    <w:rsid w:val="00746FBF"/>
    <w:rsid w:val="00750AB9"/>
    <w:rsid w:val="0075283C"/>
    <w:rsid w:val="00754ACD"/>
    <w:rsid w:val="00756369"/>
    <w:rsid w:val="0075762F"/>
    <w:rsid w:val="00760A90"/>
    <w:rsid w:val="007634D7"/>
    <w:rsid w:val="00764932"/>
    <w:rsid w:val="0076605B"/>
    <w:rsid w:val="0076692C"/>
    <w:rsid w:val="0077308B"/>
    <w:rsid w:val="00787B3E"/>
    <w:rsid w:val="00790A55"/>
    <w:rsid w:val="00790F8E"/>
    <w:rsid w:val="007911E2"/>
    <w:rsid w:val="00791E69"/>
    <w:rsid w:val="00792517"/>
    <w:rsid w:val="007947E7"/>
    <w:rsid w:val="0079604D"/>
    <w:rsid w:val="00797755"/>
    <w:rsid w:val="007A07B9"/>
    <w:rsid w:val="007A0827"/>
    <w:rsid w:val="007A35A5"/>
    <w:rsid w:val="007A6179"/>
    <w:rsid w:val="007A75F8"/>
    <w:rsid w:val="007B1C1A"/>
    <w:rsid w:val="007B45A7"/>
    <w:rsid w:val="007B45D7"/>
    <w:rsid w:val="007B74AA"/>
    <w:rsid w:val="007B7644"/>
    <w:rsid w:val="007B77F7"/>
    <w:rsid w:val="007C3ECE"/>
    <w:rsid w:val="007C4FEE"/>
    <w:rsid w:val="007C64BB"/>
    <w:rsid w:val="007C68C4"/>
    <w:rsid w:val="007C6CF8"/>
    <w:rsid w:val="007D2CA7"/>
    <w:rsid w:val="007D2D20"/>
    <w:rsid w:val="007D40F7"/>
    <w:rsid w:val="007E7355"/>
    <w:rsid w:val="007F01D3"/>
    <w:rsid w:val="007F381C"/>
    <w:rsid w:val="00802DA1"/>
    <w:rsid w:val="008046A1"/>
    <w:rsid w:val="0080477A"/>
    <w:rsid w:val="00806C6D"/>
    <w:rsid w:val="00810FEC"/>
    <w:rsid w:val="00811E89"/>
    <w:rsid w:val="00811FCF"/>
    <w:rsid w:val="008139F1"/>
    <w:rsid w:val="008173DB"/>
    <w:rsid w:val="00820D38"/>
    <w:rsid w:val="008210D9"/>
    <w:rsid w:val="00821917"/>
    <w:rsid w:val="008232F4"/>
    <w:rsid w:val="00823712"/>
    <w:rsid w:val="00823942"/>
    <w:rsid w:val="00825227"/>
    <w:rsid w:val="00827CCE"/>
    <w:rsid w:val="008338AE"/>
    <w:rsid w:val="00835258"/>
    <w:rsid w:val="00840916"/>
    <w:rsid w:val="0084150D"/>
    <w:rsid w:val="0084241F"/>
    <w:rsid w:val="008430C8"/>
    <w:rsid w:val="0084646D"/>
    <w:rsid w:val="008550DB"/>
    <w:rsid w:val="00856B3F"/>
    <w:rsid w:val="00856E48"/>
    <w:rsid w:val="0086001B"/>
    <w:rsid w:val="00860E5B"/>
    <w:rsid w:val="0086218B"/>
    <w:rsid w:val="008627E5"/>
    <w:rsid w:val="00864979"/>
    <w:rsid w:val="008651D3"/>
    <w:rsid w:val="00865A05"/>
    <w:rsid w:val="00865F45"/>
    <w:rsid w:val="00867CF3"/>
    <w:rsid w:val="0087036D"/>
    <w:rsid w:val="00871A42"/>
    <w:rsid w:val="00872754"/>
    <w:rsid w:val="008755FD"/>
    <w:rsid w:val="00876BF5"/>
    <w:rsid w:val="00881FD3"/>
    <w:rsid w:val="00883638"/>
    <w:rsid w:val="0089066B"/>
    <w:rsid w:val="0089097D"/>
    <w:rsid w:val="008910AB"/>
    <w:rsid w:val="008934E0"/>
    <w:rsid w:val="008A0B14"/>
    <w:rsid w:val="008A2D42"/>
    <w:rsid w:val="008A6417"/>
    <w:rsid w:val="008A6540"/>
    <w:rsid w:val="008B00A0"/>
    <w:rsid w:val="008B2212"/>
    <w:rsid w:val="008B4EE5"/>
    <w:rsid w:val="008C06F5"/>
    <w:rsid w:val="008C1017"/>
    <w:rsid w:val="008C1EB6"/>
    <w:rsid w:val="008D4334"/>
    <w:rsid w:val="008D554B"/>
    <w:rsid w:val="008D5AD5"/>
    <w:rsid w:val="008D766D"/>
    <w:rsid w:val="008D7F6C"/>
    <w:rsid w:val="008E63B0"/>
    <w:rsid w:val="008E7887"/>
    <w:rsid w:val="008F01EF"/>
    <w:rsid w:val="008F080F"/>
    <w:rsid w:val="008F3991"/>
    <w:rsid w:val="008F6B59"/>
    <w:rsid w:val="00902935"/>
    <w:rsid w:val="00904E01"/>
    <w:rsid w:val="00906570"/>
    <w:rsid w:val="009065A8"/>
    <w:rsid w:val="00907CD4"/>
    <w:rsid w:val="0091085C"/>
    <w:rsid w:val="0091283B"/>
    <w:rsid w:val="00916415"/>
    <w:rsid w:val="00916612"/>
    <w:rsid w:val="0091698E"/>
    <w:rsid w:val="00921A8A"/>
    <w:rsid w:val="009222C4"/>
    <w:rsid w:val="009243E6"/>
    <w:rsid w:val="009343A0"/>
    <w:rsid w:val="00934510"/>
    <w:rsid w:val="00936E2F"/>
    <w:rsid w:val="00940967"/>
    <w:rsid w:val="00940C86"/>
    <w:rsid w:val="009413C9"/>
    <w:rsid w:val="00942964"/>
    <w:rsid w:val="00943D88"/>
    <w:rsid w:val="0094577E"/>
    <w:rsid w:val="00945F56"/>
    <w:rsid w:val="009468A3"/>
    <w:rsid w:val="00951265"/>
    <w:rsid w:val="00951D88"/>
    <w:rsid w:val="009524CA"/>
    <w:rsid w:val="00966788"/>
    <w:rsid w:val="00966FA7"/>
    <w:rsid w:val="00974FA8"/>
    <w:rsid w:val="00980592"/>
    <w:rsid w:val="00980744"/>
    <w:rsid w:val="00980F3A"/>
    <w:rsid w:val="00980FCC"/>
    <w:rsid w:val="00986293"/>
    <w:rsid w:val="00992608"/>
    <w:rsid w:val="00994399"/>
    <w:rsid w:val="0099450A"/>
    <w:rsid w:val="009A2B68"/>
    <w:rsid w:val="009A3A1C"/>
    <w:rsid w:val="009A6EC3"/>
    <w:rsid w:val="009A787E"/>
    <w:rsid w:val="009A7AF4"/>
    <w:rsid w:val="009B07DB"/>
    <w:rsid w:val="009B1072"/>
    <w:rsid w:val="009B10FB"/>
    <w:rsid w:val="009B2D67"/>
    <w:rsid w:val="009B5EBB"/>
    <w:rsid w:val="009D52E9"/>
    <w:rsid w:val="009D77AA"/>
    <w:rsid w:val="009D7969"/>
    <w:rsid w:val="009D7DD0"/>
    <w:rsid w:val="009E0F88"/>
    <w:rsid w:val="009E153F"/>
    <w:rsid w:val="009E5812"/>
    <w:rsid w:val="009F3C09"/>
    <w:rsid w:val="009F53DD"/>
    <w:rsid w:val="009F6329"/>
    <w:rsid w:val="00A01A4F"/>
    <w:rsid w:val="00A01C69"/>
    <w:rsid w:val="00A03358"/>
    <w:rsid w:val="00A04BD0"/>
    <w:rsid w:val="00A06313"/>
    <w:rsid w:val="00A11C77"/>
    <w:rsid w:val="00A1495A"/>
    <w:rsid w:val="00A233AC"/>
    <w:rsid w:val="00A2345D"/>
    <w:rsid w:val="00A24C27"/>
    <w:rsid w:val="00A252DF"/>
    <w:rsid w:val="00A25461"/>
    <w:rsid w:val="00A30526"/>
    <w:rsid w:val="00A30C90"/>
    <w:rsid w:val="00A325E0"/>
    <w:rsid w:val="00A334ED"/>
    <w:rsid w:val="00A33DA8"/>
    <w:rsid w:val="00A3687A"/>
    <w:rsid w:val="00A408D4"/>
    <w:rsid w:val="00A408E7"/>
    <w:rsid w:val="00A42C8C"/>
    <w:rsid w:val="00A515E3"/>
    <w:rsid w:val="00A52A78"/>
    <w:rsid w:val="00A538CB"/>
    <w:rsid w:val="00A55850"/>
    <w:rsid w:val="00A60BE0"/>
    <w:rsid w:val="00A62DA5"/>
    <w:rsid w:val="00A646E0"/>
    <w:rsid w:val="00A72C09"/>
    <w:rsid w:val="00A73285"/>
    <w:rsid w:val="00A80F8F"/>
    <w:rsid w:val="00A8237D"/>
    <w:rsid w:val="00A842D5"/>
    <w:rsid w:val="00A843EC"/>
    <w:rsid w:val="00A84A54"/>
    <w:rsid w:val="00A850FD"/>
    <w:rsid w:val="00A90D5F"/>
    <w:rsid w:val="00A910DA"/>
    <w:rsid w:val="00A91A53"/>
    <w:rsid w:val="00A927F0"/>
    <w:rsid w:val="00A95BB4"/>
    <w:rsid w:val="00AA1556"/>
    <w:rsid w:val="00AA1CAC"/>
    <w:rsid w:val="00AA56E9"/>
    <w:rsid w:val="00AA66CD"/>
    <w:rsid w:val="00AB05F0"/>
    <w:rsid w:val="00AB188D"/>
    <w:rsid w:val="00AB3B3B"/>
    <w:rsid w:val="00AB3C1C"/>
    <w:rsid w:val="00AB67FA"/>
    <w:rsid w:val="00AC46FA"/>
    <w:rsid w:val="00AC6209"/>
    <w:rsid w:val="00AC7540"/>
    <w:rsid w:val="00AD1C79"/>
    <w:rsid w:val="00AD7401"/>
    <w:rsid w:val="00AE2594"/>
    <w:rsid w:val="00AE2905"/>
    <w:rsid w:val="00AE3276"/>
    <w:rsid w:val="00AE432A"/>
    <w:rsid w:val="00AE51C0"/>
    <w:rsid w:val="00AF0797"/>
    <w:rsid w:val="00AF18FF"/>
    <w:rsid w:val="00AF5315"/>
    <w:rsid w:val="00B03176"/>
    <w:rsid w:val="00B116D6"/>
    <w:rsid w:val="00B14875"/>
    <w:rsid w:val="00B16FCA"/>
    <w:rsid w:val="00B24590"/>
    <w:rsid w:val="00B26872"/>
    <w:rsid w:val="00B268E1"/>
    <w:rsid w:val="00B31ADF"/>
    <w:rsid w:val="00B326DA"/>
    <w:rsid w:val="00B37E28"/>
    <w:rsid w:val="00B37FB5"/>
    <w:rsid w:val="00B43704"/>
    <w:rsid w:val="00B438E4"/>
    <w:rsid w:val="00B5120D"/>
    <w:rsid w:val="00B529AC"/>
    <w:rsid w:val="00B61716"/>
    <w:rsid w:val="00B63F37"/>
    <w:rsid w:val="00B64D5D"/>
    <w:rsid w:val="00B8113E"/>
    <w:rsid w:val="00B93265"/>
    <w:rsid w:val="00B943BB"/>
    <w:rsid w:val="00B95253"/>
    <w:rsid w:val="00BA1EE0"/>
    <w:rsid w:val="00BA32EA"/>
    <w:rsid w:val="00BA33C8"/>
    <w:rsid w:val="00BA3EE0"/>
    <w:rsid w:val="00BA4F79"/>
    <w:rsid w:val="00BA6AEA"/>
    <w:rsid w:val="00BA6FD6"/>
    <w:rsid w:val="00BB03CE"/>
    <w:rsid w:val="00BB2E50"/>
    <w:rsid w:val="00BB3359"/>
    <w:rsid w:val="00BC3DDA"/>
    <w:rsid w:val="00BC50E9"/>
    <w:rsid w:val="00BC6D2D"/>
    <w:rsid w:val="00BD2B79"/>
    <w:rsid w:val="00BE21E9"/>
    <w:rsid w:val="00BE3598"/>
    <w:rsid w:val="00BE5DDC"/>
    <w:rsid w:val="00BF4C03"/>
    <w:rsid w:val="00BF540A"/>
    <w:rsid w:val="00BF5DA3"/>
    <w:rsid w:val="00C0088B"/>
    <w:rsid w:val="00C045B6"/>
    <w:rsid w:val="00C04B1D"/>
    <w:rsid w:val="00C055E4"/>
    <w:rsid w:val="00C068F9"/>
    <w:rsid w:val="00C06F48"/>
    <w:rsid w:val="00C10420"/>
    <w:rsid w:val="00C12F54"/>
    <w:rsid w:val="00C13866"/>
    <w:rsid w:val="00C149F9"/>
    <w:rsid w:val="00C14B6F"/>
    <w:rsid w:val="00C15A90"/>
    <w:rsid w:val="00C1653B"/>
    <w:rsid w:val="00C16D1B"/>
    <w:rsid w:val="00C20D8E"/>
    <w:rsid w:val="00C21407"/>
    <w:rsid w:val="00C214A4"/>
    <w:rsid w:val="00C24164"/>
    <w:rsid w:val="00C345B2"/>
    <w:rsid w:val="00C37B4D"/>
    <w:rsid w:val="00C4081F"/>
    <w:rsid w:val="00C40C80"/>
    <w:rsid w:val="00C41435"/>
    <w:rsid w:val="00C43A1B"/>
    <w:rsid w:val="00C463C5"/>
    <w:rsid w:val="00C47CFB"/>
    <w:rsid w:val="00C507C3"/>
    <w:rsid w:val="00C54C50"/>
    <w:rsid w:val="00C5561B"/>
    <w:rsid w:val="00C5641E"/>
    <w:rsid w:val="00C57EE6"/>
    <w:rsid w:val="00C643EF"/>
    <w:rsid w:val="00C64C88"/>
    <w:rsid w:val="00C673CF"/>
    <w:rsid w:val="00C76124"/>
    <w:rsid w:val="00C76737"/>
    <w:rsid w:val="00C7789C"/>
    <w:rsid w:val="00C82020"/>
    <w:rsid w:val="00C8793C"/>
    <w:rsid w:val="00C916CA"/>
    <w:rsid w:val="00C929D8"/>
    <w:rsid w:val="00C93768"/>
    <w:rsid w:val="00C93F68"/>
    <w:rsid w:val="00C9531C"/>
    <w:rsid w:val="00C97FB6"/>
    <w:rsid w:val="00CA076C"/>
    <w:rsid w:val="00CA3B1B"/>
    <w:rsid w:val="00CA6649"/>
    <w:rsid w:val="00CA69D7"/>
    <w:rsid w:val="00CB0191"/>
    <w:rsid w:val="00CB32C2"/>
    <w:rsid w:val="00CB59C4"/>
    <w:rsid w:val="00CC00C3"/>
    <w:rsid w:val="00CC5A70"/>
    <w:rsid w:val="00CC703F"/>
    <w:rsid w:val="00CD077A"/>
    <w:rsid w:val="00CD4299"/>
    <w:rsid w:val="00CD5202"/>
    <w:rsid w:val="00CE4301"/>
    <w:rsid w:val="00CE554F"/>
    <w:rsid w:val="00CE7346"/>
    <w:rsid w:val="00CF2459"/>
    <w:rsid w:val="00CF3E6E"/>
    <w:rsid w:val="00D02390"/>
    <w:rsid w:val="00D02702"/>
    <w:rsid w:val="00D0271D"/>
    <w:rsid w:val="00D0699A"/>
    <w:rsid w:val="00D103DF"/>
    <w:rsid w:val="00D1402B"/>
    <w:rsid w:val="00D144E0"/>
    <w:rsid w:val="00D17484"/>
    <w:rsid w:val="00D17B9E"/>
    <w:rsid w:val="00D25133"/>
    <w:rsid w:val="00D25FFF"/>
    <w:rsid w:val="00D30022"/>
    <w:rsid w:val="00D32F5C"/>
    <w:rsid w:val="00D34D5A"/>
    <w:rsid w:val="00D34FD6"/>
    <w:rsid w:val="00D356BF"/>
    <w:rsid w:val="00D368A3"/>
    <w:rsid w:val="00D37096"/>
    <w:rsid w:val="00D42FF1"/>
    <w:rsid w:val="00D43599"/>
    <w:rsid w:val="00D45F3B"/>
    <w:rsid w:val="00D462A8"/>
    <w:rsid w:val="00D53518"/>
    <w:rsid w:val="00D55580"/>
    <w:rsid w:val="00D572B9"/>
    <w:rsid w:val="00D6125D"/>
    <w:rsid w:val="00D666E4"/>
    <w:rsid w:val="00D668A0"/>
    <w:rsid w:val="00D671EB"/>
    <w:rsid w:val="00D67223"/>
    <w:rsid w:val="00D72805"/>
    <w:rsid w:val="00D72E64"/>
    <w:rsid w:val="00D74F26"/>
    <w:rsid w:val="00D830FE"/>
    <w:rsid w:val="00D83472"/>
    <w:rsid w:val="00D8583F"/>
    <w:rsid w:val="00D863A7"/>
    <w:rsid w:val="00D91F91"/>
    <w:rsid w:val="00D942F6"/>
    <w:rsid w:val="00D95124"/>
    <w:rsid w:val="00D963C1"/>
    <w:rsid w:val="00D977DE"/>
    <w:rsid w:val="00D97CBE"/>
    <w:rsid w:val="00DA0E39"/>
    <w:rsid w:val="00DA0FF2"/>
    <w:rsid w:val="00DA279C"/>
    <w:rsid w:val="00DA361F"/>
    <w:rsid w:val="00DA4C9F"/>
    <w:rsid w:val="00DA5B90"/>
    <w:rsid w:val="00DB0D1B"/>
    <w:rsid w:val="00DB135A"/>
    <w:rsid w:val="00DB795E"/>
    <w:rsid w:val="00DC1472"/>
    <w:rsid w:val="00DC2092"/>
    <w:rsid w:val="00DC5B6F"/>
    <w:rsid w:val="00DC66D0"/>
    <w:rsid w:val="00DC7D84"/>
    <w:rsid w:val="00DD29B1"/>
    <w:rsid w:val="00DD332B"/>
    <w:rsid w:val="00DD4D6A"/>
    <w:rsid w:val="00DD53FB"/>
    <w:rsid w:val="00DD543B"/>
    <w:rsid w:val="00DD5C2A"/>
    <w:rsid w:val="00DD62F7"/>
    <w:rsid w:val="00DD7814"/>
    <w:rsid w:val="00DD7F18"/>
    <w:rsid w:val="00DE030C"/>
    <w:rsid w:val="00DE13B1"/>
    <w:rsid w:val="00DE5AAD"/>
    <w:rsid w:val="00DE7EB7"/>
    <w:rsid w:val="00DF4964"/>
    <w:rsid w:val="00DF51D3"/>
    <w:rsid w:val="00DF6446"/>
    <w:rsid w:val="00E020EF"/>
    <w:rsid w:val="00E04812"/>
    <w:rsid w:val="00E04E29"/>
    <w:rsid w:val="00E076A2"/>
    <w:rsid w:val="00E1185E"/>
    <w:rsid w:val="00E13DB3"/>
    <w:rsid w:val="00E14F8C"/>
    <w:rsid w:val="00E1587E"/>
    <w:rsid w:val="00E17600"/>
    <w:rsid w:val="00E17D8B"/>
    <w:rsid w:val="00E21FEA"/>
    <w:rsid w:val="00E240AF"/>
    <w:rsid w:val="00E31954"/>
    <w:rsid w:val="00E379AE"/>
    <w:rsid w:val="00E42589"/>
    <w:rsid w:val="00E448DB"/>
    <w:rsid w:val="00E47583"/>
    <w:rsid w:val="00E540B2"/>
    <w:rsid w:val="00E55182"/>
    <w:rsid w:val="00E56352"/>
    <w:rsid w:val="00E60336"/>
    <w:rsid w:val="00E611AD"/>
    <w:rsid w:val="00E64265"/>
    <w:rsid w:val="00E6603A"/>
    <w:rsid w:val="00E675D4"/>
    <w:rsid w:val="00E74797"/>
    <w:rsid w:val="00E756E0"/>
    <w:rsid w:val="00E7617D"/>
    <w:rsid w:val="00E838A4"/>
    <w:rsid w:val="00E83B3B"/>
    <w:rsid w:val="00E84925"/>
    <w:rsid w:val="00E913ED"/>
    <w:rsid w:val="00E916DC"/>
    <w:rsid w:val="00E9555F"/>
    <w:rsid w:val="00E96CA4"/>
    <w:rsid w:val="00EA1E6F"/>
    <w:rsid w:val="00EA48E3"/>
    <w:rsid w:val="00EA531B"/>
    <w:rsid w:val="00EA71DC"/>
    <w:rsid w:val="00EA72E3"/>
    <w:rsid w:val="00EB29B5"/>
    <w:rsid w:val="00EB7F4D"/>
    <w:rsid w:val="00EC166A"/>
    <w:rsid w:val="00EC5FCB"/>
    <w:rsid w:val="00EC6D9C"/>
    <w:rsid w:val="00ED0F64"/>
    <w:rsid w:val="00ED7030"/>
    <w:rsid w:val="00ED7E3C"/>
    <w:rsid w:val="00EE38F3"/>
    <w:rsid w:val="00EE499A"/>
    <w:rsid w:val="00EE4A40"/>
    <w:rsid w:val="00EE6124"/>
    <w:rsid w:val="00EE724C"/>
    <w:rsid w:val="00EF20DE"/>
    <w:rsid w:val="00EF2BA3"/>
    <w:rsid w:val="00EF52D8"/>
    <w:rsid w:val="00EF79E4"/>
    <w:rsid w:val="00F01A1D"/>
    <w:rsid w:val="00F05FAC"/>
    <w:rsid w:val="00F125AC"/>
    <w:rsid w:val="00F12B2D"/>
    <w:rsid w:val="00F13B71"/>
    <w:rsid w:val="00F166EF"/>
    <w:rsid w:val="00F21376"/>
    <w:rsid w:val="00F313FA"/>
    <w:rsid w:val="00F33A3C"/>
    <w:rsid w:val="00F4311C"/>
    <w:rsid w:val="00F43467"/>
    <w:rsid w:val="00F43F73"/>
    <w:rsid w:val="00F50507"/>
    <w:rsid w:val="00F511CA"/>
    <w:rsid w:val="00F566AC"/>
    <w:rsid w:val="00F57015"/>
    <w:rsid w:val="00F65B73"/>
    <w:rsid w:val="00F704BB"/>
    <w:rsid w:val="00F70DC6"/>
    <w:rsid w:val="00F7480E"/>
    <w:rsid w:val="00F75AC9"/>
    <w:rsid w:val="00F77E8C"/>
    <w:rsid w:val="00F811AE"/>
    <w:rsid w:val="00F8188E"/>
    <w:rsid w:val="00F82102"/>
    <w:rsid w:val="00F85805"/>
    <w:rsid w:val="00F90672"/>
    <w:rsid w:val="00F945D4"/>
    <w:rsid w:val="00F971D1"/>
    <w:rsid w:val="00F97595"/>
    <w:rsid w:val="00F97B74"/>
    <w:rsid w:val="00FA1C6F"/>
    <w:rsid w:val="00FA41A7"/>
    <w:rsid w:val="00FA47B4"/>
    <w:rsid w:val="00FA5A26"/>
    <w:rsid w:val="00FA7997"/>
    <w:rsid w:val="00FB25B4"/>
    <w:rsid w:val="00FB362D"/>
    <w:rsid w:val="00FB4CA7"/>
    <w:rsid w:val="00FB5BC1"/>
    <w:rsid w:val="00FB6783"/>
    <w:rsid w:val="00FB78F9"/>
    <w:rsid w:val="00FC1ED3"/>
    <w:rsid w:val="00FC34F8"/>
    <w:rsid w:val="00FC4C1B"/>
    <w:rsid w:val="00FC6C38"/>
    <w:rsid w:val="00FD75F6"/>
    <w:rsid w:val="00FE0797"/>
    <w:rsid w:val="00FE682E"/>
    <w:rsid w:val="00FE788B"/>
    <w:rsid w:val="00FF6045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S. McGinnity</dc:creator>
  <cp:lastModifiedBy>patrick McGinnity</cp:lastModifiedBy>
  <cp:revision>40</cp:revision>
  <cp:lastPrinted>2021-04-14T17:45:00Z</cp:lastPrinted>
  <dcterms:created xsi:type="dcterms:W3CDTF">2021-08-24T18:29:00Z</dcterms:created>
  <dcterms:modified xsi:type="dcterms:W3CDTF">2021-08-25T15:13:00Z</dcterms:modified>
</cp:coreProperties>
</file>